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1B" w:rsidRDefault="0019241B" w:rsidP="007D4549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009B2">
        <w:rPr>
          <w:rFonts w:ascii="TimesNewRomanPS-BoldItalicMT" w:hAnsi="TimesNewRomanPS-BoldItalicMT" w:cs="TimesNewRomanPS-BoldItalicMT"/>
          <w:b/>
          <w:bCs/>
          <w:i/>
          <w:iCs/>
        </w:rPr>
        <w:t xml:space="preserve">Лекция </w:t>
      </w:r>
      <w:r w:rsidR="0078011E">
        <w:rPr>
          <w:rFonts w:ascii="TimesNewRomanPS-BoldItalicMT" w:hAnsi="TimesNewRomanPS-BoldItalicMT" w:cs="TimesNewRomanPS-BoldItalicMT"/>
          <w:b/>
          <w:bCs/>
          <w:i/>
          <w:iCs/>
        </w:rPr>
        <w:t>6</w:t>
      </w:r>
    </w:p>
    <w:p w:rsidR="00563FA6" w:rsidRDefault="00563FA6" w:rsidP="007D4549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</w:pPr>
    </w:p>
    <w:p w:rsidR="000363CD" w:rsidRDefault="000363CD" w:rsidP="000363CD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Конечная работа силы</w:t>
      </w:r>
      <w:r w:rsidR="00321BDF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.</w:t>
      </w:r>
    </w:p>
    <w:p w:rsidR="000363CD" w:rsidRPr="002865FF" w:rsidRDefault="00684EDD" w:rsidP="009F3889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pict>
          <v:group id="_x0000_s1062" editas="canvas" style="position:absolute;margin-left:-9pt;margin-top:17.35pt;width:154.95pt;height:117pt;z-index:251654656" coordorigin="3861,4198" coordsize="3099,2340">
            <o:lock v:ext="edit" aspectratio="t"/>
            <v:shape id="_x0000_s1061" type="#_x0000_t75" style="position:absolute;left:3861;top:4198;width:3099;height:2340" o:preferrelative="f">
              <v:fill o:detectmouseclick="t"/>
              <v:path o:extrusionok="t" o:connecttype="none"/>
              <o:lock v:ext="edit" text="t"/>
            </v:shape>
            <v:line id="_x0000_s1066" style="position:absolute;flip:x" from="4760,4519" to="5661,5239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4401;top:5098;width:1440;height:540" filled="f" stroked="f">
              <v:textbox style="mso-next-textbox:#_x0000_s1067">
                <w:txbxContent>
                  <w:p w:rsidR="00C90920" w:rsidRPr="00512E91" w:rsidRDefault="00C90920" w:rsidP="00512E91">
                    <w:pPr>
                      <w:rPr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</w:t>
                    </w:r>
                    <w:r w:rsidR="00512E91">
                      <w:rPr>
                        <w:lang w:val="en-US"/>
                      </w:rPr>
                      <w:t xml:space="preserve"> (x</w:t>
                    </w:r>
                    <w:r w:rsidR="00512E91">
                      <w:rPr>
                        <w:vertAlign w:val="subscript"/>
                        <w:lang w:val="en-US"/>
                      </w:rPr>
                      <w:t>k</w:t>
                    </w:r>
                    <w:r w:rsidR="00512E91">
                      <w:rPr>
                        <w:lang w:val="en-US"/>
                      </w:rPr>
                      <w:t>y</w:t>
                    </w:r>
                    <w:r w:rsidR="00512E91">
                      <w:rPr>
                        <w:vertAlign w:val="subscript"/>
                        <w:lang w:val="en-US"/>
                      </w:rPr>
                      <w:t>k</w:t>
                    </w:r>
                    <w:r w:rsidR="00512E91">
                      <w:rPr>
                        <w:lang w:val="en-US"/>
                      </w:rPr>
                      <w:t>z</w:t>
                    </w:r>
                    <w:r w:rsidR="00512E91">
                      <w:rPr>
                        <w:vertAlign w:val="subscript"/>
                        <w:lang w:val="en-US"/>
                      </w:rPr>
                      <w:t>k</w:t>
                    </w:r>
                    <w:r w:rsidR="00512E91">
                      <w:rPr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1073" type="#_x0000_t202" style="position:absolute;left:4941;top:5998;width:720;height:540" filled="f" stroked="f">
              <v:textbox style="mso-next-textbox:#_x0000_s1073">
                <w:txbxContent>
                  <w:p w:rsidR="00C90920" w:rsidRPr="00512E91" w:rsidRDefault="00512E91" w:rsidP="00512E91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78" style="position:absolute;left:4041;top:4326;width:2040;height:1852" coordsize="2040,1860" path="m,720c105,510,210,300,360,180,510,60,690,,900,v210,,540,60,720,180c1800,300,1920,540,1980,720v60,180,60,360,,540c1920,1440,1830,1740,1620,1800v-210,60,-555,-60,-900,-180e" filled="f">
              <v:path arrowok="t"/>
            </v:shape>
            <v:shape id="_x0000_s1080" style="position:absolute;left:4228;top:4333;width:681;height:367" coordsize="681,367" path="m,367l681,e" filled="f">
              <v:stroke endarrow="block"/>
              <v:path arrowok="t"/>
            </v:shape>
            <v:shape id="_x0000_s1081" style="position:absolute;left:4909;top:4333;width:746;height:157;mso-position-horizontal:absolute;mso-position-vertical:absolute" coordsize="746,157" path="m,l746,157e" filled="f">
              <v:stroke endarrow="block"/>
              <v:path arrowok="t"/>
            </v:shape>
            <v:shape id="_x0000_s1082" style="position:absolute;left:5681;top:4516;width:367;height:642;mso-position-horizontal:absolute;mso-position-vertical:absolute" coordsize="367,642" path="m,l367,642e" filled="f">
              <v:stroke endarrow="block"/>
              <v:path arrowok="t"/>
            </v:shape>
            <v:shape id="_x0000_s1083" style="position:absolute;left:5839;top:5145;width:222;height:798;mso-position-horizontal:absolute;mso-position-vertical:absolute" coordsize="222,798" path="m196,104l222,,,798e" filled="f">
              <v:stroke endarrow="block"/>
              <v:path arrowok="t"/>
            </v:shape>
            <v:shape id="_x0000_s1084" style="position:absolute;left:5158;top:5943;width:681;height:118;mso-position-horizontal:absolute;mso-position-vertical:absolute" coordsize="681,118" path="m681,l,118e" filled="f">
              <v:stroke endarrow="block"/>
              <v:path arrowok="t"/>
            </v:shape>
            <v:shape id="_x0000_s1085" type="#_x0000_t202" style="position:absolute;left:5520;top:4198;width:1440;height:540" filled="f" stroked="f">
              <v:textbox style="mso-next-textbox:#_x0000_s1085">
                <w:txbxContent>
                  <w:p w:rsidR="00512E91" w:rsidRPr="00512E91" w:rsidRDefault="00512E91" w:rsidP="00512E9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  <w:r>
                      <w:rPr>
                        <w:vertAlign w:val="subscript"/>
                        <w:lang w:val="en-US"/>
                      </w:rPr>
                      <w:t>k</w:t>
                    </w:r>
                    <w:r>
                      <w:rPr>
                        <w:lang w:val="en-US"/>
                      </w:rPr>
                      <w:t xml:space="preserve"> (x</w:t>
                    </w:r>
                    <w:r>
                      <w:rPr>
                        <w:vertAlign w:val="subscript"/>
                        <w:lang w:val="en-US"/>
                      </w:rPr>
                      <w:t>k</w:t>
                    </w: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k</w:t>
                    </w:r>
                    <w:r>
                      <w:rPr>
                        <w:lang w:val="en-US"/>
                      </w:rPr>
                      <w:t>z</w:t>
                    </w:r>
                    <w:r>
                      <w:rPr>
                        <w:vertAlign w:val="subscript"/>
                        <w:lang w:val="en-US"/>
                      </w:rPr>
                      <w:t>k</w:t>
                    </w:r>
                    <w:r>
                      <w:rPr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1086" type="#_x0000_t202" style="position:absolute;left:5841;top:4558;width:900;height:540" filled="f" stroked="f">
              <v:textbox style="mso-next-textbox:#_x0000_s1086">
                <w:txbxContent>
                  <w:p w:rsidR="00512E91" w:rsidRPr="00512E91" w:rsidRDefault="00512E91" w:rsidP="00512E91">
                    <w:pPr>
                      <w:rPr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Δr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k</w:t>
                    </w:r>
                  </w:p>
                </w:txbxContent>
              </v:textbox>
            </v:shape>
            <w10:wrap type="square"/>
          </v:group>
        </w:pict>
      </w:r>
      <w:r w:rsidR="00321BD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Рассмотрим движение точки </w:t>
      </w:r>
      <w:r w:rsidR="00321BDF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m</w:t>
      </w:r>
      <w:r w:rsidR="00321BD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под действием силы </w:t>
      </w:r>
      <w:r w:rsidR="00321BDF"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 w:rsidR="00321BD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по траектории из положения М</w:t>
      </w:r>
      <w:r w:rsidR="00321BDF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 w:rsidR="00C90920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 xml:space="preserve"> </w:t>
      </w:r>
      <w:r w:rsidR="00321BDF">
        <w:t>в положение М</w:t>
      </w:r>
      <w:r w:rsidR="00321BDF">
        <w:rPr>
          <w:vertAlign w:val="subscript"/>
        </w:rPr>
        <w:t>2</w:t>
      </w:r>
      <w:r w:rsidR="00C90920">
        <w:t>.</w:t>
      </w:r>
      <w:r w:rsidR="002865FF">
        <w:t xml:space="preserve"> </w:t>
      </w:r>
      <w:r w:rsidR="002865FF" w:rsidRPr="007F380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Разобьем</w:t>
      </w:r>
      <w:r w:rsidR="007F3805">
        <w:rPr>
          <w:rFonts w:ascii="TimesNewRomanPS-BoldItalicMT" w:hAnsi="TimesNewRomanPS-BoldItalicMT" w:cs="TimesNewRomanPS-BoldItalicMT"/>
          <w:bCs/>
          <w:iCs/>
          <w:noProof/>
          <w:sz w:val="27"/>
          <w:szCs w:val="27"/>
        </w:rPr>
        <w:t xml:space="preserve"> </w:t>
      </w:r>
      <w:r w:rsidR="000363C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кривую </w:t>
      </w:r>
      <w:r w:rsidR="007F380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М</w:t>
      </w:r>
      <w:r w:rsidR="007F380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 w:rsidR="007F380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М</w:t>
      </w:r>
      <w:r w:rsidR="007F380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 w:rsidR="000363C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на </w:t>
      </w:r>
      <w:r w:rsidR="007F3805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n</w:t>
      </w:r>
      <w:r w:rsidR="007F3805" w:rsidRPr="007F380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0363C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частей.</w:t>
      </w:r>
    </w:p>
    <w:p w:rsidR="009D42B0" w:rsidRDefault="009D42B0" w:rsidP="000363CD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Проведем векторы перемещений из узла в узел и обозначим работу на этих перемещениях через</w:t>
      </w:r>
    </w:p>
    <w:p w:rsidR="009D42B0" w:rsidRPr="009D42B0" w:rsidRDefault="009D42B0" w:rsidP="009D42B0">
      <w:pPr>
        <w:jc w:val="center"/>
      </w:pPr>
      <w:r w:rsidRPr="009D42B0">
        <w:rPr>
          <w:lang w:val="en-US"/>
        </w:rPr>
        <w:t>Δ</w:t>
      </w:r>
      <w:r w:rsidRPr="009D42B0">
        <w:t>А</w:t>
      </w:r>
      <w:r>
        <w:rPr>
          <w:vertAlign w:val="subscript"/>
        </w:rPr>
        <w:t>к</w:t>
      </w:r>
      <w:r>
        <w:t>=</w:t>
      </w:r>
      <w:r w:rsidRPr="009D42B0">
        <w:rPr>
          <w:b/>
        </w:rPr>
        <w:t xml:space="preserve"> </w:t>
      </w:r>
      <w:r>
        <w:rPr>
          <w:b/>
          <w:lang w:val="en-US"/>
        </w:rPr>
        <w:t>F</w:t>
      </w:r>
      <w:r w:rsidRPr="009D42B0">
        <w:t xml:space="preserve"> (</w:t>
      </w:r>
      <w:r>
        <w:rPr>
          <w:lang w:val="en-US"/>
        </w:rPr>
        <w:t>x</w:t>
      </w:r>
      <w:r>
        <w:rPr>
          <w:vertAlign w:val="subscript"/>
          <w:lang w:val="en-US"/>
        </w:rPr>
        <w:t>k</w:t>
      </w:r>
      <w:r>
        <w:rPr>
          <w:lang w:val="en-US"/>
        </w:rPr>
        <w:t>y</w:t>
      </w:r>
      <w:r>
        <w:rPr>
          <w:vertAlign w:val="subscript"/>
          <w:lang w:val="en-US"/>
        </w:rPr>
        <w:t>k</w:t>
      </w:r>
      <w:r>
        <w:rPr>
          <w:lang w:val="en-US"/>
        </w:rPr>
        <w:t>z</w:t>
      </w:r>
      <w:r>
        <w:rPr>
          <w:vertAlign w:val="subscript"/>
          <w:lang w:val="en-US"/>
        </w:rPr>
        <w:t>k</w:t>
      </w:r>
      <w:r w:rsidRPr="009D42B0">
        <w:t>)</w:t>
      </w:r>
      <w:r>
        <w:t xml:space="preserve"> </w:t>
      </w:r>
      <m:oMath>
        <m:r>
          <w:rPr>
            <w:rFonts w:ascii="Cambria Math" w:hAnsi="Cambria Math"/>
          </w:rPr>
          <m:t>∘</m:t>
        </m:r>
      </m:oMath>
      <w:r>
        <w:rPr>
          <w:b/>
        </w:rPr>
        <w:t xml:space="preserve"> </w:t>
      </w:r>
      <w:r>
        <w:rPr>
          <w:b/>
          <w:lang w:val="en-US"/>
        </w:rPr>
        <w:t>Δr</w:t>
      </w:r>
      <w:r>
        <w:rPr>
          <w:b/>
          <w:vertAlign w:val="subscript"/>
          <w:lang w:val="en-US"/>
        </w:rPr>
        <w:t>k</w:t>
      </w:r>
    </w:p>
    <w:p w:rsidR="007F3805" w:rsidRDefault="00684EDD" w:rsidP="002865FF">
      <w:pPr>
        <w:autoSpaceDE w:val="0"/>
        <w:autoSpaceDN w:val="0"/>
        <w:adjustRightInd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684EDD">
        <w:rPr>
          <w:rFonts w:ascii="TimesNewRomanPS-BoldItalicMT" w:hAnsi="TimesNewRomanPS-BoldItalicMT" w:cs="TimesNewRomanPS-BoldItalicMT"/>
          <w:b/>
          <w:bCs/>
          <w:i/>
          <w:iCs/>
          <w:noProof/>
          <w:sz w:val="23"/>
          <w:szCs w:val="23"/>
        </w:rPr>
        <w:pict>
          <v:shape id="_x0000_s1072" type="#_x0000_t202" style="position:absolute;left:0;text-align:left;margin-left:-167.75pt;margin-top:6.6pt;width:36pt;height:27pt;z-index:251655680" filled="f" stroked="f">
            <v:textbox style="mso-next-textbox:#_x0000_s1072">
              <w:txbxContent>
                <w:p w:rsidR="00C90920" w:rsidRDefault="00512E91" w:rsidP="00512E91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  <w:p w:rsidR="00512E91" w:rsidRPr="00512E91" w:rsidRDefault="00512E91" w:rsidP="00512E91">
                  <w:pPr>
                    <w:rPr>
                      <w:vertAlign w:val="subscript"/>
                      <w:lang w:val="en-US"/>
                    </w:rPr>
                  </w:pPr>
                </w:p>
              </w:txbxContent>
            </v:textbox>
            <w10:wrap side="left"/>
          </v:shape>
        </w:pict>
      </w:r>
      <w:r w:rsidR="00FD7691" w:rsidRPr="002865FF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Конечной работой</w:t>
      </w:r>
      <w:r w:rsidR="00FD769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силы </w:t>
      </w:r>
      <w:r w:rsidR="00FD7691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F</w:t>
      </w:r>
      <w:r w:rsidR="00FD769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на перемещение из положения </w:t>
      </w:r>
      <w:r w:rsidR="007F380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М</w:t>
      </w:r>
      <w:r w:rsidR="007F380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 w:rsidR="007F3805" w:rsidRPr="007F380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 xml:space="preserve"> </w:t>
      </w:r>
      <w:r w:rsidR="00FD769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 положение </w:t>
      </w:r>
      <w:r w:rsidR="007F380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М</w:t>
      </w:r>
      <w:r w:rsidR="007F3805" w:rsidRPr="007F3805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 xml:space="preserve">2 </w:t>
      </w:r>
      <w:r w:rsidR="00FD769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называется </w:t>
      </w:r>
      <w:r w:rsidR="007F380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скалярная величина равная пределу</w:t>
      </w:r>
    </w:p>
    <w:p w:rsidR="007F3805" w:rsidRPr="002865FF" w:rsidRDefault="00684EDD" w:rsidP="009D42B0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12</m:t>
              </m:r>
            </m:sub>
          </m:sSub>
          <m:r>
            <w:rPr>
              <w:rFonts w:ascii="Cambria Math" w:hAnsi="Cambria Math"/>
              <w:vertAlign w:val="subscript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vertAlign w:val="subscript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  <w:vertAlign w:val="subscript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→∞</m:t>
                  </m:r>
                  <m:r>
                    <m:rPr>
                      <m:sty m:val="p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  <w:vertAlign w:val="subscript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vertAlign w:val="subscript"/>
                      <w:lang w:val="en-US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vertAlign w:val="subscript"/>
                          <w:lang w:val="en-US"/>
                        </w:rPr>
                        <m:t>k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→0</m:t>
                  </m:r>
                </m:lim>
              </m:limLow>
            </m:fName>
            <m:e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k</m:t>
                      </m:r>
                    </m:sub>
                  </m:sSub>
                </m:e>
              </m:nary>
            </m:e>
          </m:func>
        </m:oMath>
      </m:oMathPara>
    </w:p>
    <w:p w:rsidR="009D42B0" w:rsidRDefault="009D42B0" w:rsidP="000363CD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Этот предел является криволинейным интегралом 2го рода</w:t>
      </w:r>
    </w:p>
    <w:p w:rsidR="009D42B0" w:rsidRPr="002865FF" w:rsidRDefault="00684EDD" w:rsidP="009D42B0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12</m:t>
              </m:r>
            </m:sub>
          </m:sSub>
          <m:r>
            <w:rPr>
              <w:rFonts w:ascii="Cambria Math" w:hAnsi="Cambria Math"/>
              <w:vertAlign w:val="subscript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vertAlign w:val="subscript"/>
                </w:rPr>
              </m:ctrlPr>
            </m:naryPr>
            <m:sub>
              <m:r>
                <w:rPr>
                  <w:rFonts w:ascii="Cambria Math" w:hAnsi="Cambria Math"/>
                  <w:vertAlign w:val="subscript"/>
                </w:rPr>
                <m:t>1-2</m:t>
              </m:r>
            </m:sub>
            <m:sup/>
            <m:e>
              <m:d>
                <m:dPr>
                  <m:ctrlPr>
                    <w:rPr>
                      <w:rFonts w:ascii="Cambria Math" w:hAnsi="Cambria Math" w:cs="TimesNewRomanPS-BoldItalicMT"/>
                      <w:b/>
                      <w:bCs/>
                      <w:iCs/>
                      <w:sz w:val="23"/>
                      <w:szCs w:val="23"/>
                      <w:lang w:val="en-US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(</m:t>
                  </m:r>
                  <m:r>
                    <m:rPr>
                      <m:sty m:val="b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,</m:t>
                  </m:r>
                  <m:acc>
                    <m:accPr>
                      <m:chr m:val="̇"/>
                      <m:ctrlPr>
                        <w:rPr>
                          <w:rFonts w:ascii="Cambria Math" w:hAnsi="Cambria Math" w:cs="TimesNewRomanPS-BoldItalicMT"/>
                          <w:b/>
                          <w:bCs/>
                          <w:iCs/>
                          <w:sz w:val="23"/>
                          <w:szCs w:val="23"/>
                          <w:lang w:val="en-US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NewRomanPS-BoldItalicMT"/>
                          <w:sz w:val="23"/>
                          <w:szCs w:val="23"/>
                          <w:lang w:val="en-US"/>
                        </w:rPr>
                        <m:t>r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)</m:t>
                  </m:r>
                  <m:r>
                    <w:rPr>
                      <w:rFonts w:ascii="Cambria Math" w:hAnsi="Cambria Math"/>
                    </w:rPr>
                    <m:t>∘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d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</m:d>
            </m:e>
          </m:nary>
        </m:oMath>
      </m:oMathPara>
    </w:p>
    <w:p w:rsidR="00FD7691" w:rsidRDefault="00FD7691" w:rsidP="000363CD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Что нужно знать, чтобы вычислить этот интеграл</w:t>
      </w:r>
      <w:r w:rsidR="00A4461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?</w:t>
      </w:r>
    </w:p>
    <w:p w:rsidR="00A44618" w:rsidRDefault="00A44618" w:rsidP="00FD7691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Если </w:t>
      </w:r>
      <w:r w:rsidR="00FD769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сила зависит от всех параметров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то </w:t>
      </w:r>
      <w:r w:rsidR="00FD769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нужно знать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з</w:t>
      </w:r>
      <w:r w:rsidR="00FD769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акон движения точки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r</w:t>
      </w:r>
      <w:r w:rsidRPr="00A4461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 w:rsidRPr="00A4461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).</w:t>
      </w:r>
      <w:r w:rsidR="00FD769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br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</w:t>
      </w:r>
      <w:r w:rsidR="00FD769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огда этот интеграл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становится определенным интегралом по времени</w:t>
      </w:r>
    </w:p>
    <w:p w:rsidR="00083A7E" w:rsidRPr="00083A7E" w:rsidRDefault="00684EDD" w:rsidP="00083A7E">
      <w:pPr>
        <w:autoSpaceDE w:val="0"/>
        <w:autoSpaceDN w:val="0"/>
        <w:adjustRightInd w:val="0"/>
        <w:ind w:left="540"/>
        <w:jc w:val="center"/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12</m:t>
              </m:r>
            </m:sub>
          </m:sSub>
          <m:r>
            <w:rPr>
              <w:rFonts w:ascii="Cambria Math" w:hAnsi="Cambria Math"/>
              <w:vertAlign w:val="subscript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vertAlign w:val="subscript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2</m:t>
                  </m:r>
                </m:sub>
              </m:sSub>
            </m:sup>
            <m:e>
              <m:d>
                <m:dPr>
                  <m:ctrlPr>
                    <w:rPr>
                      <w:rFonts w:ascii="Cambria Math" w:hAnsi="Cambria Math" w:cs="TimesNewRomanPS-BoldItalicMT"/>
                      <w:b/>
                      <w:bCs/>
                      <w:iCs/>
                      <w:sz w:val="23"/>
                      <w:szCs w:val="23"/>
                      <w:lang w:val="en-US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)</m:t>
                  </m:r>
                  <m:r>
                    <w:rPr>
                      <w:rFonts w:ascii="Cambria Math" w:hAnsi="Cambria Math"/>
                    </w:rPr>
                    <m:t>∘V(t)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dt</m:t>
                  </m:r>
                </m:e>
              </m:d>
            </m:e>
          </m:nary>
        </m:oMath>
      </m:oMathPara>
    </w:p>
    <w:p w:rsidR="00FD7691" w:rsidRPr="00746029" w:rsidRDefault="00A44618" w:rsidP="009F3889">
      <w:pPr>
        <w:pStyle w:val="a6"/>
        <w:numPr>
          <w:ilvl w:val="0"/>
          <w:numId w:val="6"/>
        </w:numPr>
        <w:tabs>
          <w:tab w:val="clear" w:pos="900"/>
          <w:tab w:val="num" w:pos="851"/>
        </w:tabs>
        <w:autoSpaceDE w:val="0"/>
        <w:autoSpaceDN w:val="0"/>
        <w:adjustRightInd w:val="0"/>
        <w:ind w:left="284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7460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 случае </w:t>
      </w:r>
      <w:r w:rsidR="00FD7691" w:rsidRPr="0074602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силово</w:t>
      </w:r>
      <w:r w:rsidRPr="0074602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го</w:t>
      </w:r>
      <w:r w:rsidR="00FD7691" w:rsidRPr="0074602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пол</w:t>
      </w:r>
      <w:r w:rsidRPr="0074602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я</w:t>
      </w:r>
      <w:r w:rsidR="00FD7691" w:rsidRPr="007460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– пр</w:t>
      </w:r>
      <w:r w:rsidR="007460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остранст</w:t>
      </w:r>
      <w:r w:rsidR="00FD7691" w:rsidRPr="007460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</w:t>
      </w:r>
      <w:r w:rsidRPr="007460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а,</w:t>
      </w:r>
      <w:r w:rsidR="00FD7691" w:rsidRPr="007460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в каждой точке котор</w:t>
      </w:r>
      <w:r w:rsidR="00746029" w:rsidRPr="007460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ого</w:t>
      </w:r>
      <w:r w:rsidR="00FD7691" w:rsidRPr="007460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задана функция  </w:t>
      </w:r>
      <w:r w:rsidRPr="007460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силы </w:t>
      </w:r>
      <w:r w:rsidRPr="00746029"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F</w:t>
      </w:r>
      <w:r w:rsidRPr="007460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 w:rsidRPr="00746029"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r</w:t>
      </w:r>
      <w:r w:rsidRPr="00746029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)</w:t>
      </w:r>
      <w:r w:rsidR="00FD7691" w:rsidRPr="007460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746029" w:rsidRPr="007460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 w:rsidR="00FD7691" w:rsidRPr="007460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нужно</w:t>
      </w:r>
      <w:r w:rsidR="00267F3B" w:rsidRPr="007460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знать траекторию точки:</w:t>
      </w:r>
    </w:p>
    <w:p w:rsidR="00746029" w:rsidRPr="00746029" w:rsidRDefault="00684EDD" w:rsidP="00746029">
      <w:pPr>
        <w:autoSpaceDE w:val="0"/>
        <w:autoSpaceDN w:val="0"/>
        <w:adjustRightInd w:val="0"/>
        <w:ind w:left="540"/>
        <w:jc w:val="center"/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vertAlign w:val="subscript"/>
                </w:rPr>
                <m:t>12</m:t>
              </m:r>
            </m:sub>
          </m:sSub>
          <m:r>
            <w:rPr>
              <w:rFonts w:ascii="Cambria Math" w:hAnsi="Cambria Math"/>
              <w:vertAlign w:val="subscript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vertAlign w:val="subscript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2</m:t>
                  </m:r>
                </m:sub>
              </m:sSub>
            </m:sup>
            <m:e>
              <m:d>
                <m:dPr>
                  <m:ctrlPr>
                    <w:rPr>
                      <w:rFonts w:ascii="Cambria Math" w:hAnsi="Cambria Math" w:cs="TimesNewRomanPS-BoldItalicMT"/>
                      <w:b/>
                      <w:bCs/>
                      <w:iCs/>
                      <w:sz w:val="23"/>
                      <w:szCs w:val="23"/>
                      <w:lang w:val="en-US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)</m:t>
                  </m:r>
                  <m:r>
                    <w:rPr>
                      <w:rFonts w:ascii="Cambria Math" w:hAnsi="Cambria Math"/>
                    </w:rPr>
                    <m:t>∘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d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</m:d>
            </m:e>
          </m:nary>
        </m:oMath>
      </m:oMathPara>
    </w:p>
    <w:p w:rsidR="00267F3B" w:rsidRDefault="00267F3B" w:rsidP="009F3889">
      <w:pPr>
        <w:numPr>
          <w:ilvl w:val="0"/>
          <w:numId w:val="6"/>
        </w:numPr>
        <w:tabs>
          <w:tab w:val="clear" w:pos="900"/>
          <w:tab w:val="num" w:pos="709"/>
        </w:tabs>
        <w:autoSpaceDE w:val="0"/>
        <w:autoSpaceDN w:val="0"/>
        <w:adjustRightInd w:val="0"/>
        <w:ind w:left="284" w:hanging="311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Существуют </w:t>
      </w:r>
      <w:r w:rsidR="00C113F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силовые поля, называемые </w:t>
      </w:r>
      <w:r w:rsidRPr="0074602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потенциальны</w:t>
      </w:r>
      <w:r w:rsidR="00C113F0" w:rsidRPr="0074602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ми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</w:t>
      </w:r>
      <w:r w:rsidR="0074602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 которых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для вычисления конечной работы нужно знать только начальное и конечное положение точки. </w:t>
      </w:r>
      <w:r w:rsidR="00C113F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Подробно такие поля будут рассмотрены ниже. Здесь приведем п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ример</w:t>
      </w:r>
      <w:r w:rsidR="00C113F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ы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поле</w:t>
      </w:r>
      <w:r w:rsidR="003F54AA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силы тяжести и упругой силы.</w:t>
      </w:r>
    </w:p>
    <w:p w:rsidR="00267F3B" w:rsidRDefault="00684EDD" w:rsidP="00267F3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</w:pPr>
      <w:r w:rsidRPr="00684EDD">
        <w:rPr>
          <w:rFonts w:ascii="TimesNewRomanPS-BoldItalicMT" w:hAnsi="TimesNewRomanPS-BoldItalicMT" w:cs="TimesNewRomanPS-BoldItalicMT"/>
          <w:b/>
          <w:bCs/>
          <w:i/>
          <w:iCs/>
          <w:noProof/>
          <w:sz w:val="23"/>
          <w:szCs w:val="23"/>
        </w:rPr>
        <w:pict>
          <v:group id="_x0000_s1088" editas="canvas" style="position:absolute;margin-left:0;margin-top:4.5pt;width:192pt;height:126pt;z-index:251656704" coordorigin="2241,8538" coordsize="3840,2520">
            <o:lock v:ext="edit" aspectratio="t"/>
            <v:shape id="_x0000_s1087" type="#_x0000_t75" style="position:absolute;left:2241;top:8538;width:3840;height:2520" o:preferrelative="f">
              <v:fill o:detectmouseclick="t"/>
              <v:path o:extrusionok="t" o:connecttype="none"/>
              <o:lock v:ext="edit" text="t"/>
            </v:shape>
            <v:line id="_x0000_s1089" style="position:absolute" from="3321,8718" to="3321,9978"/>
            <v:line id="_x0000_s1090" style="position:absolute;flip:x" from="2420,9978" to="3321,10518"/>
            <v:line id="_x0000_s1091" style="position:absolute" from="3321,9978" to="5301,9978"/>
            <v:shape id="_x0000_s1093" style="position:absolute;left:3681;top:8898;width:1140;height:1800" coordsize="1140,1800" path="m,c30,75,60,150,180,180v120,30,390,-90,540,c870,270,1140,540,1080,720v-60,180,-630,360,-720,540c270,1440,510,1710,540,1800e" filled="f">
              <v:path arrowok="t"/>
            </v:shape>
            <v:line id="_x0000_s1094" style="position:absolute" from="4041,9078" to="4041,9618">
              <v:stroke endarrow="block"/>
            </v:line>
            <v:line id="_x0000_s1095" style="position:absolute" from="3681,8898" to="5301,8898"/>
            <v:line id="_x0000_s1096" style="position:absolute" from="4221,10698" to="5301,10698"/>
            <v:line id="_x0000_s1097" style="position:absolute" from="5121,8898" to="5121,10698"/>
            <v:shape id="_x0000_s1098" type="#_x0000_t202" style="position:absolute;left:5121;top:9438;width:720;height:540" filled="f" stroked="f">
              <v:textbox style="mso-next-textbox:#_x0000_s1098">
                <w:txbxContent>
                  <w:p w:rsidR="00BC651F" w:rsidRPr="00BC651F" w:rsidRDefault="00BC651F" w:rsidP="00933E2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1099" type="#_x0000_t202" style="position:absolute;left:3633;top:9553;width:1080;height:540" filled="f" stroked="f">
              <v:textbox style="mso-next-textbox:#_x0000_s1099">
                <w:txbxContent>
                  <w:p w:rsidR="00BC651F" w:rsidRPr="00BC651F" w:rsidRDefault="009B0249" w:rsidP="00933E24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P</w:t>
                    </w:r>
                    <w:r w:rsidR="00BC651F">
                      <w:rPr>
                        <w:b/>
                        <w:lang w:val="en-US"/>
                      </w:rPr>
                      <w:t>=</w:t>
                    </w:r>
                    <w:r w:rsidR="00BC651F" w:rsidRPr="00933E24">
                      <w:rPr>
                        <w:lang w:val="en-US"/>
                      </w:rPr>
                      <w:t>m</w:t>
                    </w:r>
                    <w:r w:rsidR="00BC651F">
                      <w:rPr>
                        <w:b/>
                        <w:lang w:val="en-US"/>
                      </w:rPr>
                      <w:t>g</w:t>
                    </w:r>
                  </w:p>
                </w:txbxContent>
              </v:textbox>
            </v:shape>
            <v:shape id="_x0000_s1100" type="#_x0000_t202" style="position:absolute;left:2241;top:10158;width:720;height:540" filled="f" stroked="f">
              <v:textbox style="mso-next-textbox:#_x0000_s1100">
                <w:txbxContent>
                  <w:p w:rsidR="00BC651F" w:rsidRPr="00BC651F" w:rsidRDefault="00BC651F" w:rsidP="00933E2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101" type="#_x0000_t202" style="position:absolute;left:5361;top:9678;width:720;height:540" filled="f" stroked="f">
              <v:textbox style="mso-next-textbox:#_x0000_s1101">
                <w:txbxContent>
                  <w:p w:rsidR="00BC651F" w:rsidRPr="00BC651F" w:rsidRDefault="00BC651F" w:rsidP="00933E2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102" type="#_x0000_t202" style="position:absolute;left:2961;top:8538;width:720;height:540" filled="f" stroked="f">
              <v:textbox style="mso-next-textbox:#_x0000_s1102">
                <w:txbxContent>
                  <w:p w:rsidR="00BC651F" w:rsidRPr="00BC651F" w:rsidRDefault="00BC651F" w:rsidP="00933E2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</w:t>
                    </w:r>
                  </w:p>
                </w:txbxContent>
              </v:textbox>
            </v:shape>
            <v:shape id="_x0000_s1103" type="#_x0000_t202" style="position:absolute;left:3861;top:10518;width:720;height:540" filled="f" stroked="f">
              <v:textbox style="mso-next-textbox:#_x0000_s1103">
                <w:txbxContent>
                  <w:p w:rsidR="00BC651F" w:rsidRPr="00BC651F" w:rsidRDefault="00BC651F" w:rsidP="00933E2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04" type="#_x0000_t202" style="position:absolute;left:3412;top:8538;width:720;height:540" filled="f" stroked="f">
              <v:textbox style="mso-next-textbox:#_x0000_s1104">
                <w:txbxContent>
                  <w:p w:rsidR="00BC651F" w:rsidRPr="00BC651F" w:rsidRDefault="00BC651F" w:rsidP="00933E2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line id="_x0000_s1105" style="position:absolute;flip:y" from="3321,9719" to="3321,9899">
              <v:stroke endarrow="block"/>
            </v:line>
            <v:shape id="_x0000_s1106" type="#_x0000_t202" style="position:absolute;left:2961;top:9528;width:720;height:540" filled="f" stroked="f">
              <v:textbox>
                <w:txbxContent>
                  <w:p w:rsidR="00785E76" w:rsidRPr="004274E9" w:rsidRDefault="00785E76" w:rsidP="00785E76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w10:wrap type="square"/>
          </v:group>
        </w:pict>
      </w:r>
      <w:r w:rsidR="00267F3B" w:rsidRPr="0074602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Работа силы тяжести</w:t>
      </w:r>
      <w:r w:rsidR="00267F3B"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  <w:t>:</w:t>
      </w:r>
    </w:p>
    <w:p w:rsidR="00933E24" w:rsidRPr="00933E24" w:rsidRDefault="009B0249" w:rsidP="00933E24">
      <w:pPr>
        <w:jc w:val="center"/>
      </w:pPr>
      <w:r>
        <w:rPr>
          <w:b/>
          <w:lang w:val="en-US"/>
        </w:rPr>
        <w:t>P</w:t>
      </w:r>
      <w:r w:rsidR="00933E24" w:rsidRPr="00933E24">
        <w:rPr>
          <w:b/>
        </w:rPr>
        <w:t>=</w:t>
      </w:r>
      <w:r w:rsidR="00933E24" w:rsidRPr="00933E24">
        <w:rPr>
          <w:lang w:val="en-US"/>
        </w:rPr>
        <w:t>m</w:t>
      </w:r>
      <w:r w:rsidR="00933E24">
        <w:rPr>
          <w:b/>
          <w:lang w:val="en-US"/>
        </w:rPr>
        <w:t>g</w:t>
      </w:r>
      <w:r w:rsidR="00933E24" w:rsidRPr="00933E24">
        <w:rPr>
          <w:b/>
        </w:rPr>
        <w:t>=</w:t>
      </w:r>
      <w:r w:rsidR="00933E24" w:rsidRPr="00933E24">
        <w:t>-</w:t>
      </w:r>
      <w:r w:rsidR="00933E24">
        <w:rPr>
          <w:lang w:val="en-US"/>
        </w:rPr>
        <w:t>mg</w:t>
      </w:r>
      <w:r w:rsidR="00933E24">
        <w:rPr>
          <w:b/>
          <w:lang w:val="en-US"/>
        </w:rPr>
        <w:t>k</w:t>
      </w:r>
      <w:r w:rsidR="00933E24" w:rsidRPr="00933E24">
        <w:rPr>
          <w:b/>
        </w:rPr>
        <w:t xml:space="preserve">    </w:t>
      </w:r>
      <w:r>
        <w:rPr>
          <w:lang w:val="en-US"/>
        </w:rPr>
        <w:t>P</w:t>
      </w:r>
      <w:r w:rsidR="00933E24">
        <w:rPr>
          <w:vertAlign w:val="subscript"/>
          <w:lang w:val="en-US"/>
        </w:rPr>
        <w:t>z</w:t>
      </w:r>
      <w:r w:rsidR="00933E24" w:rsidRPr="00933E24">
        <w:t>=-</w:t>
      </w:r>
      <w:r w:rsidR="00933E24">
        <w:rPr>
          <w:lang w:val="en-US"/>
        </w:rPr>
        <w:t>mg</w:t>
      </w:r>
    </w:p>
    <w:p w:rsidR="00933E24" w:rsidRPr="00F56E21" w:rsidRDefault="00933E24" w:rsidP="00933E24">
      <w:pPr>
        <w:jc w:val="center"/>
        <w:rPr>
          <w:bCs/>
          <w:iCs/>
          <w:sz w:val="23"/>
          <w:szCs w:val="23"/>
          <w:lang w:val="en-US"/>
        </w:rPr>
      </w:pPr>
      <w:r>
        <w:rPr>
          <w:lang w:val="en-US"/>
        </w:rPr>
        <w:t>d</w:t>
      </w:r>
      <w:r w:rsidRPr="00F56E21">
        <w:rPr>
          <w:lang w:val="en-US"/>
        </w:rPr>
        <w:t>’</w:t>
      </w:r>
      <w:r>
        <w:rPr>
          <w:lang w:val="en-US"/>
        </w:rPr>
        <w:t>A</w:t>
      </w:r>
      <w:r w:rsidRPr="00F56E21">
        <w:rPr>
          <w:lang w:val="en-US"/>
        </w:rPr>
        <w:t>=</w:t>
      </w:r>
      <w:r w:rsidR="009B0249">
        <w:rPr>
          <w:lang w:val="en-US"/>
        </w:rPr>
        <w:t>P</w:t>
      </w:r>
      <w:r>
        <w:rPr>
          <w:vertAlign w:val="subscript"/>
          <w:lang w:val="en-US"/>
        </w:rPr>
        <w:t>z</w:t>
      </w:r>
      <w:r>
        <w:rPr>
          <w:lang w:val="en-US"/>
        </w:rPr>
        <w:t>dz</w:t>
      </w:r>
      <w:r w:rsidRPr="00F56E21">
        <w:rPr>
          <w:lang w:val="en-US"/>
        </w:rPr>
        <w:t>=-</w:t>
      </w:r>
      <w:r>
        <w:rPr>
          <w:lang w:val="en-US"/>
        </w:rPr>
        <w:t>mgdz</w:t>
      </w:r>
      <w:r w:rsidRPr="00F56E21">
        <w:rPr>
          <w:lang w:val="en-US"/>
        </w:rPr>
        <w:tab/>
      </w:r>
      <w:r>
        <w:rPr>
          <w:lang w:val="en-US"/>
        </w:rPr>
        <w:t>A</w:t>
      </w:r>
      <w:r w:rsidRPr="00F56E21">
        <w:rPr>
          <w:vertAlign w:val="subscript"/>
          <w:lang w:val="en-US"/>
        </w:rPr>
        <w:t>12</w:t>
      </w:r>
      <w:r w:rsidRPr="00F56E21">
        <w:rPr>
          <w:lang w:val="en-US"/>
        </w:rPr>
        <w:t>= -</w:t>
      </w:r>
      <w:r>
        <w:rPr>
          <w:bCs/>
          <w:iCs/>
          <w:sz w:val="23"/>
          <w:szCs w:val="23"/>
          <w:lang w:val="en-GB"/>
        </w:rPr>
        <w:t>mg</w:t>
      </w:r>
      <w:r w:rsidRPr="00F56E21">
        <w:rPr>
          <w:lang w:val="en-US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sup>
          <m:e>
            <m:r>
              <w:rPr>
                <w:rFonts w:ascii="Cambria Math" w:hAnsi="Cambria Math"/>
              </w:rPr>
              <m:t>dz</m:t>
            </m:r>
          </m:e>
        </m:nary>
      </m:oMath>
      <w:r w:rsidRPr="00F56E21">
        <w:rPr>
          <w:bCs/>
          <w:iCs/>
          <w:sz w:val="23"/>
          <w:szCs w:val="23"/>
          <w:lang w:val="en-US"/>
        </w:rPr>
        <w:t>=</w:t>
      </w:r>
      <w:r>
        <w:rPr>
          <w:bCs/>
          <w:iCs/>
          <w:sz w:val="23"/>
          <w:szCs w:val="23"/>
          <w:lang w:val="en-GB"/>
        </w:rPr>
        <w:t>mg</w:t>
      </w:r>
      <w:r w:rsidRPr="00F56E21">
        <w:rPr>
          <w:bCs/>
          <w:iCs/>
          <w:sz w:val="23"/>
          <w:szCs w:val="23"/>
          <w:lang w:val="en-US"/>
        </w:rPr>
        <w:t>(</w:t>
      </w:r>
      <w:r>
        <w:rPr>
          <w:bCs/>
          <w:iCs/>
          <w:sz w:val="23"/>
          <w:szCs w:val="23"/>
          <w:lang w:val="en-GB"/>
        </w:rPr>
        <w:t>z</w:t>
      </w:r>
      <w:r w:rsidRPr="00F56E21">
        <w:rPr>
          <w:bCs/>
          <w:iCs/>
          <w:sz w:val="23"/>
          <w:szCs w:val="23"/>
          <w:vertAlign w:val="subscript"/>
          <w:lang w:val="en-US"/>
        </w:rPr>
        <w:t>1</w:t>
      </w:r>
      <w:r w:rsidRPr="00F56E21">
        <w:rPr>
          <w:bCs/>
          <w:iCs/>
          <w:sz w:val="23"/>
          <w:szCs w:val="23"/>
          <w:lang w:val="en-US"/>
        </w:rPr>
        <w:t>-</w:t>
      </w:r>
      <w:r>
        <w:rPr>
          <w:bCs/>
          <w:iCs/>
          <w:sz w:val="23"/>
          <w:szCs w:val="23"/>
          <w:lang w:val="en-US"/>
        </w:rPr>
        <w:t>z</w:t>
      </w:r>
      <w:r w:rsidRPr="00F56E21">
        <w:rPr>
          <w:bCs/>
          <w:iCs/>
          <w:sz w:val="23"/>
          <w:szCs w:val="23"/>
          <w:vertAlign w:val="subscript"/>
          <w:lang w:val="en-US"/>
        </w:rPr>
        <w:t>2</w:t>
      </w:r>
      <w:r w:rsidRPr="00F56E21">
        <w:rPr>
          <w:bCs/>
          <w:iCs/>
          <w:sz w:val="23"/>
          <w:szCs w:val="23"/>
          <w:lang w:val="en-US"/>
        </w:rPr>
        <w:t>)</w:t>
      </w:r>
    </w:p>
    <w:p w:rsidR="00933E24" w:rsidRDefault="00933E24" w:rsidP="00933E24"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Обычно эту формулу записывают в виде</w:t>
      </w:r>
    </w:p>
    <w:p w:rsidR="00933E24" w:rsidRPr="00566504" w:rsidRDefault="009F15CC" w:rsidP="00933E24">
      <w:pPr>
        <w:jc w:val="center"/>
      </w:pPr>
      <w:r>
        <w:rPr>
          <w:lang w:val="en-US"/>
        </w:rPr>
        <w:t>A</w:t>
      </w:r>
      <w:r w:rsidRPr="00933E24">
        <w:rPr>
          <w:vertAlign w:val="subscript"/>
        </w:rPr>
        <w:t>12</w:t>
      </w:r>
      <w:r>
        <w:t>(</w:t>
      </w:r>
      <w:r>
        <w:rPr>
          <w:lang w:val="en-US"/>
        </w:rPr>
        <w:t>mg</w:t>
      </w:r>
      <w:r w:rsidRPr="00566504">
        <w:t>)=±</w:t>
      </w:r>
      <w:r>
        <w:rPr>
          <w:lang w:val="en-US"/>
        </w:rPr>
        <w:t>mgh</w:t>
      </w:r>
    </w:p>
    <w:p w:rsidR="003F54AA" w:rsidRPr="00566504" w:rsidRDefault="00566504" w:rsidP="00EC6EBF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Работа силы тяжести положительна, если </w:t>
      </w:r>
      <w:r w:rsidRPr="00933E24">
        <w:rPr>
          <w:bCs/>
          <w:iCs/>
          <w:sz w:val="23"/>
          <w:szCs w:val="23"/>
        </w:rPr>
        <w:t>(</w:t>
      </w:r>
      <w:r>
        <w:rPr>
          <w:bCs/>
          <w:iCs/>
          <w:sz w:val="23"/>
          <w:szCs w:val="23"/>
          <w:lang w:val="en-GB"/>
        </w:rPr>
        <w:t>z</w:t>
      </w:r>
      <w:r w:rsidRPr="00933E24">
        <w:rPr>
          <w:bCs/>
          <w:iCs/>
          <w:sz w:val="23"/>
          <w:szCs w:val="23"/>
          <w:vertAlign w:val="subscript"/>
        </w:rPr>
        <w:t>1</w:t>
      </w:r>
      <w:r w:rsidRPr="00933E24">
        <w:rPr>
          <w:bCs/>
          <w:iCs/>
          <w:sz w:val="23"/>
          <w:szCs w:val="23"/>
        </w:rPr>
        <w:t>-</w:t>
      </w:r>
      <w:r>
        <w:rPr>
          <w:bCs/>
          <w:iCs/>
          <w:sz w:val="23"/>
          <w:szCs w:val="23"/>
          <w:lang w:val="en-US"/>
        </w:rPr>
        <w:t>z</w:t>
      </w:r>
      <w:r w:rsidRPr="00933E24">
        <w:rPr>
          <w:bCs/>
          <w:iCs/>
          <w:sz w:val="23"/>
          <w:szCs w:val="23"/>
          <w:vertAlign w:val="subscript"/>
        </w:rPr>
        <w:t>2</w:t>
      </w:r>
      <w:r w:rsidRPr="00933E24">
        <w:rPr>
          <w:bCs/>
          <w:iCs/>
          <w:sz w:val="23"/>
          <w:szCs w:val="23"/>
        </w:rPr>
        <w:t>)</w:t>
      </w:r>
      <w:r w:rsidRPr="00566504">
        <w:rPr>
          <w:bCs/>
          <w:iCs/>
          <w:sz w:val="23"/>
          <w:szCs w:val="23"/>
        </w:rPr>
        <w:t>&gt;0,</w:t>
      </w:r>
      <w:r>
        <w:rPr>
          <w:bCs/>
          <w:iCs/>
          <w:sz w:val="23"/>
          <w:szCs w:val="23"/>
        </w:rPr>
        <w:t xml:space="preserve"> т.е. точка опускается.</w:t>
      </w:r>
    </w:p>
    <w:p w:rsidR="00566504" w:rsidRDefault="00566504" w:rsidP="00267F3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267F3B" w:rsidRDefault="00566504" w:rsidP="00267F3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</w:pPr>
      <w:r w:rsidRPr="0074602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Работа </w:t>
      </w:r>
      <w:r w:rsidR="00267F3B" w:rsidRPr="0074602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сил</w:t>
      </w:r>
      <w:r w:rsidRPr="00746029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 упругости</w:t>
      </w:r>
      <w:r w:rsidR="00BC7ECD"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  <w:t xml:space="preserve"> </w:t>
      </w:r>
      <w:r w:rsidR="00BC7ECD" w:rsidRPr="00BC7EC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линейной пружины</w:t>
      </w:r>
      <w:r w:rsidR="00267F3B"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  <w:t>:</w:t>
      </w:r>
    </w:p>
    <w:p w:rsidR="00F56E21" w:rsidRPr="009F3889" w:rsidRDefault="00684EDD" w:rsidP="00F56E21">
      <w:pPr>
        <w:ind w:firstLine="708"/>
      </w:pPr>
      <w:r>
        <w:rPr>
          <w:noProof/>
        </w:rPr>
        <w:pict>
          <v:group id="_x0000_s1166" editas="canvas" style="position:absolute;left:0;text-align:left;margin-left:14.95pt;margin-top:18.75pt;width:261pt;height:108pt;z-index:251657728" coordorigin="2961,539" coordsize="5220,2160">
            <o:lock v:ext="edit" aspectratio="t"/>
            <v:shape id="_x0000_s1167" type="#_x0000_t75" style="position:absolute;left:2961;top:539;width:5220;height:2160" o:preferrelative="f">
              <v:fill o:detectmouseclick="t"/>
              <v:path o:extrusionok="t" o:connecttype="none"/>
              <o:lock v:ext="edit" text="t"/>
            </v:shape>
            <v:shape id="_x0000_s1168" style="position:absolute;left:3194;top:1079;width:3007;height:360" coordsize="3007,360" path="m,165hdc192,165,384,165,576,165hal847,r180,360l1207,r180,360l1567,r180,360l1927,r180,360l2287,r180,360l2647,180r360,hde" filled="f">
              <v:path arrowok="t"/>
            </v:shape>
            <v:shape id="_x0000_s1169" style="position:absolute;left:3194;top:1034;width:4807;height:585" coordsize="3954,552" path="m,hdc,183,,369,,552hal3954,550hde" filled="f">
              <v:path arrowok="t"/>
            </v:shape>
            <v:rect id="_x0000_s1170" style="position:absolute;left:6201;top:1079;width:721;height:540"/>
            <v:shape id="_x0000_s1171" type="#_x0000_t202" style="position:absolute;left:4221;top:719;width:540;height:360" filled="f" stroked="f">
              <v:textbox style="mso-next-textbox:#_x0000_s1171">
                <w:txbxContent>
                  <w:p w:rsidR="009B0249" w:rsidRDefault="009B0249" w:rsidP="009B0249">
                    <w:r>
                      <w:t>с</w:t>
                    </w:r>
                  </w:p>
                </w:txbxContent>
              </v:textbox>
            </v:shape>
            <v:line id="_x0000_s1172" style="position:absolute" from="7281,1619" to="8001,1620">
              <v:stroke endarrow="block"/>
            </v:line>
            <v:shape id="_x0000_s1173" type="#_x0000_t202" style="position:absolute;left:7641;top:1259;width:540;height:540" filled="f" stroked="f">
              <v:textbox style="mso-next-textbox:#_x0000_s1173">
                <w:txbxContent>
                  <w:p w:rsidR="009B0249" w:rsidRPr="00CF0830" w:rsidRDefault="009B0249" w:rsidP="009B024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line id="_x0000_s1174" style="position:absolute" from="3193,1632" to="3194,2352"/>
            <v:line id="_x0000_s1175" style="position:absolute" from="4941,1259" to="4942,2339"/>
            <v:shape id="_x0000_s1176" type="#_x0000_t202" style="position:absolute;left:4889;top:1259;width:540;height:540" filled="f" stroked="f">
              <v:textbox style="mso-next-textbox:#_x0000_s1176">
                <w:txbxContent>
                  <w:p w:rsidR="009B0249" w:rsidRPr="00CF0830" w:rsidRDefault="009B0249" w:rsidP="009B024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O</w:t>
                    </w:r>
                  </w:p>
                </w:txbxContent>
              </v:textbox>
            </v:shape>
            <v:line id="_x0000_s1177" style="position:absolute" from="6200,1200" to="6201,2280"/>
            <v:line id="_x0000_s1178" style="position:absolute" from="4941,1979" to="6201,1979">
              <v:stroke endarrow="block"/>
            </v:line>
            <v:shape id="_x0000_s1179" style="position:absolute;left:3181;top:1977;width:1760;height:3" coordsize="1760,3" path="m,l1760,3e" filled="f">
              <v:stroke startarrow="block" endarrow="block"/>
              <v:path arrowok="t"/>
            </v:shape>
            <v:shape id="_x0000_s1180" type="#_x0000_t202" style="position:absolute;left:3861;top:1619;width:540;height:545" filled="f" stroked="f">
              <v:textbox style="mso-next-textbox:#_x0000_s1180">
                <w:txbxContent>
                  <w:p w:rsidR="009B0249" w:rsidRPr="00CF0830" w:rsidRDefault="009B0249" w:rsidP="009B024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l</w:t>
                    </w:r>
                    <w:r>
                      <w:rPr>
                        <w:vertAlign w:val="subscript"/>
                        <w:lang w:val="en-US"/>
                      </w:rPr>
                      <w:t>o</w:t>
                    </w:r>
                  </w:p>
                </w:txbxContent>
              </v:textbox>
            </v:shape>
            <v:line id="_x0000_s1181" style="position:absolute;flip:x" from="5301,1259" to="6201,1259">
              <v:stroke endarrow="block"/>
            </v:line>
            <v:shape id="_x0000_s1182" type="#_x0000_t202" style="position:absolute;left:5481;top:881;width:900;height:558" filled="f" stroked="f">
              <v:textbox style="mso-next-textbox:#_x0000_s1182">
                <w:txbxContent>
                  <w:p w:rsidR="009B0249" w:rsidRPr="000378EB" w:rsidRDefault="009B0249" w:rsidP="009B0249">
                    <w:pPr>
                      <w:rPr>
                        <w:b/>
                        <w:vertAlign w:val="subscript"/>
                      </w:rPr>
                    </w:pPr>
                    <w:r w:rsidRPr="000378EB">
                      <w:rPr>
                        <w:b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183" type="#_x0000_t202" style="position:absolute;left:5301;top:1619;width:540;height:360" filled="f" stroked="f">
              <v:textbox style="mso-next-textbox:#_x0000_s1183">
                <w:txbxContent>
                  <w:p w:rsidR="009B0249" w:rsidRDefault="009B0249" w:rsidP="009B0249">
                    <w:r>
                      <w:t>х</w:t>
                    </w:r>
                  </w:p>
                </w:txbxContent>
              </v:textbox>
            </v:shape>
            <w10:wrap type="square"/>
          </v:group>
        </w:pict>
      </w:r>
      <w:r w:rsidR="00BC7ECD" w:rsidRPr="00F56E2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Деформацией</w:t>
      </w:r>
      <w:r w:rsidR="00BC7ECD" w:rsidRPr="00BC7EC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1106A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1106A7">
        <w:rPr>
          <w:bCs/>
          <w:iCs/>
          <w:sz w:val="23"/>
          <w:szCs w:val="23"/>
        </w:rPr>
        <w:t>Δ</w:t>
      </w:r>
      <w:r w:rsidR="001106A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такой </w:t>
      </w:r>
      <w:r w:rsidR="00BC7EC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пружины называется изменение ее длины </w:t>
      </w:r>
      <w:r w:rsidR="00BC7ECD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l</w:t>
      </w:r>
      <w:r w:rsidR="00BC7ECD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o</w:t>
      </w:r>
      <w:r w:rsidR="00BC7ECD" w:rsidRPr="00BC7EC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  <w:r w:rsidR="00BC7EC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  <w:r w:rsidR="00267F3B" w:rsidRPr="00F56E21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Жесткость</w:t>
      </w:r>
      <w:r w:rsidR="00BC7ECD" w:rsidRPr="00F56E21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ю</w:t>
      </w:r>
      <w:r w:rsidR="00BC7EC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пружины «с» называется сила, необходимая для ее удлинения на единицу длины. Деформация  </w:t>
      </w:r>
      <w:r w:rsidR="00BC7ECD">
        <w:rPr>
          <w:bCs/>
          <w:iCs/>
          <w:sz w:val="23"/>
          <w:szCs w:val="23"/>
        </w:rPr>
        <w:t xml:space="preserve">Δ вызывет упругую силу </w:t>
      </w:r>
      <w:r w:rsidR="00BC7ECD" w:rsidRPr="000378EB">
        <w:rPr>
          <w:b/>
          <w:lang w:val="en-US"/>
        </w:rPr>
        <w:t>F</w:t>
      </w:r>
      <w:r w:rsidR="00BC7ECD">
        <w:t xml:space="preserve">.  </w:t>
      </w:r>
    </w:p>
    <w:p w:rsidR="00315F26" w:rsidRDefault="00BC7ECD" w:rsidP="00F56E21">
      <w:pPr>
        <w:ind w:firstLine="708"/>
        <w:rPr>
          <w:bCs/>
          <w:iCs/>
          <w:sz w:val="23"/>
          <w:szCs w:val="23"/>
        </w:rPr>
      </w:pPr>
      <w:r>
        <w:t xml:space="preserve">Пружина линейно упруга, если упругая сила линейно зависит от </w:t>
      </w:r>
      <w:r>
        <w:lastRenderedPageBreak/>
        <w:t xml:space="preserve">деформации </w:t>
      </w:r>
      <w:r w:rsidRPr="00BC7ECD">
        <w:rPr>
          <w:lang w:val="en-US"/>
        </w:rPr>
        <w:t>F</w:t>
      </w:r>
      <w:r>
        <w:t>=с</w:t>
      </w:r>
      <w:r w:rsidRPr="00BC7ECD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Δ.</w:t>
      </w:r>
      <w:r w:rsidR="009B0249">
        <w:rPr>
          <w:bCs/>
          <w:iCs/>
          <w:sz w:val="23"/>
          <w:szCs w:val="23"/>
        </w:rPr>
        <w:t xml:space="preserve"> </w:t>
      </w:r>
      <w:r w:rsidR="009B0249" w:rsidRPr="009B0249">
        <w:rPr>
          <w:bCs/>
          <w:iCs/>
          <w:sz w:val="23"/>
          <w:szCs w:val="23"/>
        </w:rPr>
        <w:t xml:space="preserve"> </w:t>
      </w:r>
      <w:r w:rsidR="009B0249">
        <w:rPr>
          <w:bCs/>
          <w:iCs/>
          <w:sz w:val="23"/>
          <w:szCs w:val="23"/>
        </w:rPr>
        <w:t xml:space="preserve">Сила направлена к началу  О координаты х, выбранному в положении равновесия груза.  Поэтому </w:t>
      </w:r>
      <w:r w:rsidR="00C05135">
        <w:rPr>
          <w:bCs/>
          <w:iCs/>
          <w:sz w:val="23"/>
          <w:szCs w:val="23"/>
        </w:rPr>
        <w:t xml:space="preserve">сила называется </w:t>
      </w:r>
      <w:r w:rsidR="00C05135" w:rsidRPr="00F56E21">
        <w:rPr>
          <w:b/>
          <w:bCs/>
          <w:i/>
          <w:iCs/>
          <w:sz w:val="23"/>
          <w:szCs w:val="23"/>
        </w:rPr>
        <w:t>восстанавливающей</w:t>
      </w:r>
      <w:r w:rsidR="00C05135">
        <w:rPr>
          <w:bCs/>
          <w:iCs/>
          <w:sz w:val="23"/>
          <w:szCs w:val="23"/>
        </w:rPr>
        <w:t xml:space="preserve"> (положение равновесия), </w:t>
      </w:r>
      <w:r w:rsidR="00315F26">
        <w:rPr>
          <w:bCs/>
          <w:iCs/>
          <w:sz w:val="23"/>
          <w:szCs w:val="23"/>
        </w:rPr>
        <w:t xml:space="preserve">‌‌‌│х│= Δ  и  </w:t>
      </w:r>
    </w:p>
    <w:p w:rsidR="00BC7ECD" w:rsidRDefault="00315F26" w:rsidP="00315F26">
      <w:pPr>
        <w:jc w:val="center"/>
        <w:rPr>
          <w:bCs/>
          <w:iCs/>
          <w:sz w:val="23"/>
          <w:szCs w:val="23"/>
        </w:rPr>
      </w:pPr>
      <w:r w:rsidRPr="00BC7ECD">
        <w:rPr>
          <w:lang w:val="en-US"/>
        </w:rPr>
        <w:t>F</w:t>
      </w:r>
      <w:r>
        <w:rPr>
          <w:vertAlign w:val="subscript"/>
        </w:rPr>
        <w:t>х</w:t>
      </w:r>
      <w:r>
        <w:t xml:space="preserve"> = - с</w:t>
      </w:r>
      <w:r w:rsidRPr="00BC7ECD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х</w:t>
      </w:r>
    </w:p>
    <w:p w:rsidR="00315F26" w:rsidRPr="009F3889" w:rsidRDefault="00315F26" w:rsidP="00315F26"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Элементарная работа силы </w:t>
      </w:r>
      <w:r>
        <w:rPr>
          <w:bCs/>
          <w:iCs/>
          <w:sz w:val="23"/>
          <w:szCs w:val="23"/>
          <w:lang w:val="en-US"/>
        </w:rPr>
        <w:t>d</w:t>
      </w:r>
      <w:r w:rsidRPr="00315F26">
        <w:rPr>
          <w:bCs/>
          <w:iCs/>
          <w:sz w:val="23"/>
          <w:szCs w:val="23"/>
        </w:rPr>
        <w:t>’</w:t>
      </w:r>
      <w:r>
        <w:rPr>
          <w:bCs/>
          <w:iCs/>
          <w:sz w:val="23"/>
          <w:szCs w:val="23"/>
          <w:lang w:val="en-US"/>
        </w:rPr>
        <w:t>A</w:t>
      </w:r>
      <w:r w:rsidRPr="00315F26">
        <w:rPr>
          <w:bCs/>
          <w:iCs/>
          <w:sz w:val="23"/>
          <w:szCs w:val="23"/>
        </w:rPr>
        <w:t>=</w:t>
      </w:r>
      <w:r w:rsidR="00F56E21" w:rsidRPr="00F56E21">
        <w:rPr>
          <w:bCs/>
          <w:iCs/>
          <w:sz w:val="23"/>
          <w:szCs w:val="23"/>
        </w:rPr>
        <w:t xml:space="preserve"> </w:t>
      </w:r>
      <w:r w:rsidRPr="00315F26">
        <w:rPr>
          <w:bCs/>
          <w:iCs/>
          <w:sz w:val="23"/>
          <w:szCs w:val="23"/>
        </w:rPr>
        <w:t>-</w:t>
      </w:r>
      <w:r w:rsidR="00F56E21" w:rsidRPr="00F56E21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  <w:lang w:val="en-US"/>
        </w:rPr>
        <w:t>cx</w:t>
      </w:r>
      <w:r w:rsidRPr="00315F26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  <w:lang w:val="en-US"/>
        </w:rPr>
        <w:t>dx</w:t>
      </w:r>
      <w:r w:rsidRPr="00315F26">
        <w:rPr>
          <w:bCs/>
          <w:iCs/>
          <w:sz w:val="23"/>
          <w:szCs w:val="23"/>
        </w:rPr>
        <w:t>.</w:t>
      </w:r>
      <w:r>
        <w:rPr>
          <w:bCs/>
          <w:iCs/>
          <w:sz w:val="23"/>
          <w:szCs w:val="23"/>
        </w:rPr>
        <w:t xml:space="preserve"> При перемещении конца пружины из положения с координатой х</w:t>
      </w:r>
      <w:r>
        <w:rPr>
          <w:bCs/>
          <w:iCs/>
          <w:sz w:val="23"/>
          <w:szCs w:val="23"/>
          <w:vertAlign w:val="subscript"/>
        </w:rPr>
        <w:t>1</w:t>
      </w:r>
      <w:r w:rsidRPr="00315F26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в положение х</w:t>
      </w:r>
      <w:r>
        <w:rPr>
          <w:bCs/>
          <w:iCs/>
          <w:sz w:val="23"/>
          <w:szCs w:val="23"/>
          <w:vertAlign w:val="subscript"/>
        </w:rPr>
        <w:t>2</w:t>
      </w:r>
      <w:r>
        <w:rPr>
          <w:bCs/>
          <w:iCs/>
          <w:sz w:val="23"/>
          <w:szCs w:val="23"/>
        </w:rPr>
        <w:t>, упругая сила совершает конечную работу</w:t>
      </w:r>
    </w:p>
    <w:p w:rsidR="00315F26" w:rsidRPr="00F56E21" w:rsidRDefault="00315F26" w:rsidP="00315F26">
      <w:pPr>
        <w:jc w:val="center"/>
        <w:rPr>
          <w:bCs/>
          <w:iCs/>
          <w:sz w:val="23"/>
          <w:szCs w:val="23"/>
        </w:rPr>
      </w:pPr>
      <w:r>
        <w:rPr>
          <w:lang w:val="en-US"/>
        </w:rPr>
        <w:t>A</w:t>
      </w:r>
      <w:r w:rsidRPr="00933E24">
        <w:rPr>
          <w:vertAlign w:val="subscript"/>
        </w:rPr>
        <w:t>12</w:t>
      </w:r>
      <w:r w:rsidRPr="00933E24">
        <w:t>=</w:t>
      </w:r>
      <w:r>
        <w:t xml:space="preserve"> -</w:t>
      </w:r>
      <w:r w:rsidR="00F56E21" w:rsidRPr="00F56E21">
        <w:t xml:space="preserve"> </w:t>
      </w:r>
      <w:r>
        <w:t xml:space="preserve">с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p>
          <m:e>
            <m:r>
              <w:rPr>
                <w:rFonts w:ascii="Cambria Math" w:hAnsi="Cambria Math"/>
              </w:rPr>
              <m:t>xdx</m:t>
            </m:r>
          </m:e>
        </m:nary>
      </m:oMath>
      <w:r>
        <w:rPr>
          <w:bCs/>
          <w:iCs/>
          <w:sz w:val="23"/>
          <w:szCs w:val="23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1 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bCs/>
          <w:iCs/>
          <w:sz w:val="23"/>
          <w:szCs w:val="23"/>
        </w:rPr>
        <w:t>с(х</w:t>
      </w:r>
      <w:r>
        <w:rPr>
          <w:bCs/>
          <w:iCs/>
          <w:sz w:val="23"/>
          <w:szCs w:val="23"/>
          <w:vertAlign w:val="subscript"/>
        </w:rPr>
        <w:t>1</w:t>
      </w:r>
      <w:r>
        <w:rPr>
          <w:bCs/>
          <w:iCs/>
          <w:sz w:val="23"/>
          <w:szCs w:val="23"/>
          <w:vertAlign w:val="superscript"/>
        </w:rPr>
        <w:t>2</w:t>
      </w:r>
      <w:r>
        <w:rPr>
          <w:bCs/>
          <w:iCs/>
          <w:sz w:val="23"/>
          <w:szCs w:val="23"/>
        </w:rPr>
        <w:t>-х</w:t>
      </w:r>
      <w:r>
        <w:rPr>
          <w:bCs/>
          <w:iCs/>
          <w:sz w:val="23"/>
          <w:szCs w:val="23"/>
          <w:vertAlign w:val="subscript"/>
        </w:rPr>
        <w:t>2</w:t>
      </w:r>
      <w:r>
        <w:rPr>
          <w:bCs/>
          <w:iCs/>
          <w:sz w:val="23"/>
          <w:szCs w:val="23"/>
          <w:vertAlign w:val="superscript"/>
        </w:rPr>
        <w:t>2</w:t>
      </w:r>
      <w:r>
        <w:rPr>
          <w:bCs/>
          <w:iCs/>
          <w:sz w:val="23"/>
          <w:szCs w:val="23"/>
        </w:rPr>
        <w:t>)</w:t>
      </w:r>
    </w:p>
    <w:p w:rsidR="00D22CFC" w:rsidRDefault="00D22CFC" w:rsidP="00D22CFC"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Квадраты координат заменим квадрат</w:t>
      </w:r>
      <w:r w:rsidR="002A2BEB">
        <w:rPr>
          <w:bCs/>
          <w:iCs/>
          <w:sz w:val="23"/>
          <w:szCs w:val="23"/>
        </w:rPr>
        <w:t>ами</w:t>
      </w:r>
      <w:r>
        <w:rPr>
          <w:bCs/>
          <w:iCs/>
          <w:sz w:val="23"/>
          <w:szCs w:val="23"/>
        </w:rPr>
        <w:t xml:space="preserve"> деформаций</w:t>
      </w:r>
    </w:p>
    <w:p w:rsidR="00D22CFC" w:rsidRDefault="00D22CFC" w:rsidP="00D22CFC">
      <w:pPr>
        <w:jc w:val="center"/>
        <w:rPr>
          <w:bCs/>
          <w:iCs/>
          <w:sz w:val="23"/>
          <w:szCs w:val="23"/>
        </w:rPr>
      </w:pPr>
      <w:r>
        <w:rPr>
          <w:lang w:val="en-US"/>
        </w:rPr>
        <w:t>A</w:t>
      </w:r>
      <w:r w:rsidRPr="00933E24">
        <w:rPr>
          <w:vertAlign w:val="subscript"/>
        </w:rPr>
        <w:t>12</w:t>
      </w:r>
      <w:r w:rsidRPr="00933E24">
        <w:t>=</w:t>
      </w:r>
      <w:r w:rsidR="00F56E21" w:rsidRPr="00F56E21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bCs/>
          <w:iCs/>
          <w:sz w:val="23"/>
          <w:szCs w:val="23"/>
        </w:rPr>
        <w:t>с</w:t>
      </w:r>
      <w:r w:rsidR="00F56E21" w:rsidRPr="009F3889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(Δ</w:t>
      </w:r>
      <w:r>
        <w:rPr>
          <w:bCs/>
          <w:iCs/>
          <w:sz w:val="23"/>
          <w:szCs w:val="23"/>
          <w:vertAlign w:val="subscript"/>
        </w:rPr>
        <w:t xml:space="preserve"> 1</w:t>
      </w:r>
      <w:r>
        <w:rPr>
          <w:bCs/>
          <w:iCs/>
          <w:sz w:val="23"/>
          <w:szCs w:val="23"/>
          <w:vertAlign w:val="superscript"/>
        </w:rPr>
        <w:t>2</w:t>
      </w:r>
      <w:r>
        <w:rPr>
          <w:bCs/>
          <w:iCs/>
          <w:sz w:val="23"/>
          <w:szCs w:val="23"/>
        </w:rPr>
        <w:t>-</w:t>
      </w:r>
      <w:r w:rsidRPr="00D22CFC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Δ</w:t>
      </w:r>
      <w:r>
        <w:rPr>
          <w:bCs/>
          <w:iCs/>
          <w:sz w:val="23"/>
          <w:szCs w:val="23"/>
          <w:vertAlign w:val="subscript"/>
        </w:rPr>
        <w:t xml:space="preserve"> 2</w:t>
      </w:r>
      <w:r>
        <w:rPr>
          <w:bCs/>
          <w:iCs/>
          <w:sz w:val="23"/>
          <w:szCs w:val="23"/>
          <w:vertAlign w:val="superscript"/>
        </w:rPr>
        <w:t>2</w:t>
      </w:r>
      <w:r>
        <w:rPr>
          <w:bCs/>
          <w:iCs/>
          <w:sz w:val="23"/>
          <w:szCs w:val="23"/>
        </w:rPr>
        <w:t>)</w:t>
      </w:r>
    </w:p>
    <w:p w:rsidR="001106A7" w:rsidRPr="00315F26" w:rsidRDefault="001106A7" w:rsidP="001106A7">
      <w:pPr>
        <w:rPr>
          <w:b/>
        </w:rPr>
      </w:pPr>
      <w:r>
        <w:rPr>
          <w:bCs/>
          <w:iCs/>
          <w:sz w:val="23"/>
          <w:szCs w:val="23"/>
        </w:rPr>
        <w:t>Знак работы определяется соотношением начальной и конечной деформаций пружины.</w:t>
      </w:r>
    </w:p>
    <w:p w:rsidR="001106A7" w:rsidRDefault="001106A7" w:rsidP="00267F3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1106A7" w:rsidRPr="00B54905" w:rsidRDefault="001106A7" w:rsidP="00267F3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 w:rsidRPr="00B54905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Работа момента упругости спиральной пружины</w:t>
      </w:r>
    </w:p>
    <w:p w:rsidR="00C05135" w:rsidRDefault="00684EDD" w:rsidP="00B54905">
      <w:pPr>
        <w:ind w:firstLine="708"/>
      </w:pPr>
      <w:r w:rsidRPr="00684EDD">
        <w:rPr>
          <w:rFonts w:ascii="TimesNewRomanPS-BoldItalicMT" w:hAnsi="TimesNewRomanPS-BoldItalicMT" w:cs="TimesNewRomanPS-BoldItalicMT"/>
          <w:bCs/>
          <w:iCs/>
          <w:noProof/>
          <w:sz w:val="23"/>
          <w:szCs w:val="23"/>
          <w:u w:val="single"/>
        </w:rPr>
        <w:pict>
          <v:group id="_x0000_s1185" editas="canvas" style="position:absolute;left:0;text-align:left;margin-left:0;margin-top:26.85pt;width:198pt;height:2in;z-index:251658752" coordorigin="1701,2761" coordsize="3960,2880">
            <o:lock v:ext="edit" aspectratio="t"/>
            <v:shape id="_x0000_s1184" type="#_x0000_t75" style="position:absolute;left:1701;top:2761;width:3960;height:2880" o:preferrelative="f">
              <v:fill o:detectmouseclick="t"/>
              <v:path o:extrusionok="t" o:connecttype="none"/>
              <o:lock v:ext="edit" text="t"/>
            </v:shape>
            <v:line id="_x0000_s1190" style="position:absolute" from="2061,2761" to="2061,3661"/>
            <v:rect id="_x0000_s1186" style="position:absolute;left:2242;top:3121;width:3419;height:180" o:regroupid="1"/>
            <v:oval id="_x0000_s1187" style="position:absolute;left:2178;top:3121;width:181;height:180" o:regroupid="1"/>
            <v:line id="_x0000_s1188" style="position:absolute;flip:x y" from="2061,2941" to="2241,3121" o:regroupid="1"/>
            <v:line id="_x0000_s1189" style="position:absolute;flip:x" from="2061,3301" to="2241,3481" o:regroupid="1"/>
            <v:group id="_x0000_s1191" style="position:absolute;left:2121;top:3061;width:360;height:480;rotation:270" coordorigin="9627,1194" coordsize="360,480" o:regroupid="1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92" type="#_x0000_t19" style="position:absolute;left:9747;top:1254;width:300;height:180;rotation:-90;flip:x" coordsize="43200,26839" adj="10876600,,21600" path="wr,,43200,43200,645,26839,43200,21600nfewr,,43200,43200,645,26839,43200,21600l21600,21600nsxe">
                <v:path o:connectlocs="645,26839;43200,21600;21600,21600"/>
              </v:shape>
              <v:shape id="_x0000_s1193" type="#_x0000_t19" style="position:absolute;left:9507;top:1316;width:478;height:238;rotation:90;flip:x y" coordsize="42476,21600" adj="-10821454,,20876" path="wr-724,,42476,43200,,16054,42476,21600nfewr-724,,42476,43200,,16054,42476,21600l20876,21600nsxe">
                <v:path o:connectlocs="0,16054;42476,21600;20876,21600"/>
              </v:shape>
            </v:group>
            <v:line id="_x0000_s1194" style="position:absolute" from="2241,3301" to="4221,5461" o:regroupid="1">
              <v:stroke dashstyle="dash"/>
            </v:line>
            <v:shape id="_x0000_s1195" type="#_x0000_t202" style="position:absolute;left:2061;top:3442;width:540;height:540" o:regroupid="1" filled="f" stroked="f">
              <v:textbox style="mso-next-textbox:#_x0000_s1195">
                <w:txbxContent>
                  <w:p w:rsidR="0034394E" w:rsidRPr="0034394E" w:rsidRDefault="0034394E" w:rsidP="00C0513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c'</w:t>
                    </w:r>
                  </w:p>
                </w:txbxContent>
              </v:textbox>
            </v:shape>
            <v:group id="_x0000_s1199" style="position:absolute;left:2601;top:3325;width:360;height:417" coordorigin="2601,3325" coordsize="360,417" o:regroupid="1">
              <v:shape id="_x0000_s1196" type="#_x0000_t19" style="position:absolute;left:2601;top:3325;width:360;height:384;rotation:810451fd;flip:y"/>
              <v:shape id="_x0000_s1197" style="position:absolute;left:2670;top:3637;width:158;height:105" coordsize="158,105" path="m158,l,105e" filled="f">
                <v:stroke endarrow="block"/>
                <v:path arrowok="t"/>
              </v:shape>
            </v:group>
            <v:shape id="_x0000_s1198" type="#_x0000_t202" style="position:absolute;left:2781;top:3325;width:540;height:540" o:regroupid="1" filled="f" stroked="f">
              <v:textbox style="mso-next-textbox:#_x0000_s1198">
                <w:txbxContent>
                  <w:p w:rsidR="00C05135" w:rsidRPr="00C05135" w:rsidRDefault="00C05135" w:rsidP="00C05135">
                    <w:r>
                      <w:rPr>
                        <w:lang w:val="en-US"/>
                      </w:rPr>
                      <w:t>φ</w:t>
                    </w:r>
                  </w:p>
                </w:txbxContent>
              </v:textbox>
            </v:shape>
            <v:group id="_x0000_s1200" style="position:absolute;left:2630;top:3825;width:360;height:417;rotation:17516819fd;flip:y" coordorigin="2601,3325" coordsize="360,417" o:regroupid="1">
              <v:shape id="_x0000_s1201" type="#_x0000_t19" style="position:absolute;left:2601;top:3325;width:360;height:384;rotation:810451fd;flip:y"/>
              <v:shape id="_x0000_s1202" style="position:absolute;left:2670;top:3637;width:158;height:105" coordsize="158,105" path="m158,l,105e" filled="f">
                <v:stroke endarrow="block"/>
                <v:path arrowok="t"/>
              </v:shape>
            </v:group>
            <v:shape id="_x0000_s1203" type="#_x0000_t202" style="position:absolute;left:2961;top:3854;width:1260;height:540" o:regroupid="1" filled="f" stroked="f">
              <v:textbox style="mso-next-textbox:#_x0000_s1203">
                <w:txbxContent>
                  <w:p w:rsidR="00C05135" w:rsidRPr="00C05135" w:rsidRDefault="00C05135" w:rsidP="00C05135">
                    <w:r>
                      <w:t>М=-с</w:t>
                    </w:r>
                    <w:r w:rsidRPr="00C05135"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φ</w:t>
                    </w:r>
                  </w:p>
                  <w:p w:rsidR="00C05135" w:rsidRPr="00C05135" w:rsidRDefault="00C05135" w:rsidP="00C05135"/>
                </w:txbxContent>
              </v:textbox>
            </v:shape>
            <w10:wrap type="square"/>
          </v:group>
        </w:pict>
      </w:r>
      <w:r w:rsidR="001106A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Рассмотрим стержень, вращающийся вокруг </w:t>
      </w:r>
      <w:r w:rsidR="0034394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вертикальной </w:t>
      </w:r>
      <w:r w:rsidR="001106A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оси</w:t>
      </w:r>
      <w:r w:rsidR="0034394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под действием спиральной пружины. Жесткость </w:t>
      </w:r>
      <w:r w:rsidR="0034394E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c</w:t>
      </w:r>
      <w:r w:rsidR="0034394E" w:rsidRPr="0034394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’</w:t>
      </w:r>
      <w:r w:rsidR="0034394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такой пружины равна моменту, закручивающему пружину на один радиан. </w:t>
      </w:r>
      <w:r w:rsidR="00C0513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Ее деформация измеряется углом закручивания </w:t>
      </w:r>
      <w:r w:rsidR="000270CD">
        <w:rPr>
          <w:bCs/>
          <w:iCs/>
          <w:sz w:val="23"/>
          <w:szCs w:val="23"/>
        </w:rPr>
        <w:t>Δ</w:t>
      </w:r>
      <w:r w:rsidR="000270CD" w:rsidRPr="002865FF">
        <w:rPr>
          <w:bCs/>
          <w:iCs/>
          <w:sz w:val="23"/>
          <w:szCs w:val="23"/>
        </w:rPr>
        <w:t>’=</w:t>
      </w:r>
      <w:r w:rsidR="00C05135">
        <w:rPr>
          <w:lang w:val="en-US"/>
        </w:rPr>
        <w:t>φ</w:t>
      </w:r>
      <w:r w:rsidR="00C0513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в радианах. Деформация вызывает момент упругости </w:t>
      </w:r>
      <w:r w:rsidR="00C05135">
        <w:t>М=-с</w:t>
      </w:r>
      <w:r w:rsidR="00C05135" w:rsidRPr="00C05135">
        <w:t>’</w:t>
      </w:r>
      <w:r w:rsidR="00C05135">
        <w:rPr>
          <w:lang w:val="en-US"/>
        </w:rPr>
        <w:t>φ</w:t>
      </w:r>
      <w:r w:rsidR="00C05135">
        <w:t>.</w:t>
      </w:r>
    </w:p>
    <w:p w:rsidR="00C05135" w:rsidRDefault="00C05135" w:rsidP="00B54905">
      <w:pPr>
        <w:ind w:firstLine="708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Элементарная работа силы </w:t>
      </w:r>
      <w:r>
        <w:rPr>
          <w:bCs/>
          <w:iCs/>
          <w:sz w:val="23"/>
          <w:szCs w:val="23"/>
          <w:lang w:val="en-US"/>
        </w:rPr>
        <w:t>d</w:t>
      </w:r>
      <w:r w:rsidRPr="00315F26">
        <w:rPr>
          <w:bCs/>
          <w:iCs/>
          <w:sz w:val="23"/>
          <w:szCs w:val="23"/>
        </w:rPr>
        <w:t>’</w:t>
      </w:r>
      <w:r>
        <w:rPr>
          <w:bCs/>
          <w:iCs/>
          <w:sz w:val="23"/>
          <w:szCs w:val="23"/>
          <w:lang w:val="en-US"/>
        </w:rPr>
        <w:t>A</w:t>
      </w:r>
      <w:r w:rsidRPr="00315F26">
        <w:rPr>
          <w:bCs/>
          <w:iCs/>
          <w:sz w:val="23"/>
          <w:szCs w:val="23"/>
        </w:rPr>
        <w:t>=</w:t>
      </w:r>
      <w:r w:rsidR="00B54905" w:rsidRPr="00B54905">
        <w:rPr>
          <w:bCs/>
          <w:iCs/>
          <w:sz w:val="23"/>
          <w:szCs w:val="23"/>
        </w:rPr>
        <w:t xml:space="preserve"> </w:t>
      </w:r>
      <w:r w:rsidRPr="00315F26">
        <w:rPr>
          <w:bCs/>
          <w:iCs/>
          <w:sz w:val="23"/>
          <w:szCs w:val="23"/>
        </w:rPr>
        <w:t>-</w:t>
      </w:r>
      <w:r w:rsidR="00B54905" w:rsidRPr="00B54905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  <w:lang w:val="en-US"/>
        </w:rPr>
        <w:t>c</w:t>
      </w:r>
      <w:r w:rsidRPr="00C05135">
        <w:rPr>
          <w:bCs/>
          <w:iCs/>
          <w:sz w:val="23"/>
          <w:szCs w:val="23"/>
        </w:rPr>
        <w:t>’</w:t>
      </w:r>
      <w:r w:rsidRPr="00C05135">
        <w:t xml:space="preserve"> </w:t>
      </w:r>
      <w:r>
        <w:rPr>
          <w:lang w:val="en-US"/>
        </w:rPr>
        <w:t>φ</w:t>
      </w:r>
      <w:r w:rsidRPr="00315F26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  <w:lang w:val="en-US"/>
        </w:rPr>
        <w:t>d</w:t>
      </w:r>
      <w:r w:rsidRPr="00C05135">
        <w:t xml:space="preserve"> </w:t>
      </w:r>
      <w:r>
        <w:rPr>
          <w:lang w:val="en-US"/>
        </w:rPr>
        <w:t>φ</w:t>
      </w:r>
      <w:r w:rsidRPr="00315F26">
        <w:rPr>
          <w:bCs/>
          <w:iCs/>
          <w:sz w:val="23"/>
          <w:szCs w:val="23"/>
        </w:rPr>
        <w:t>.</w:t>
      </w:r>
      <w:r>
        <w:rPr>
          <w:bCs/>
          <w:iCs/>
          <w:sz w:val="23"/>
          <w:szCs w:val="23"/>
        </w:rPr>
        <w:t xml:space="preserve"> При повороте стержня из положения с координатой </w:t>
      </w:r>
      <w:r>
        <w:rPr>
          <w:lang w:val="en-US"/>
        </w:rPr>
        <w:t>φ</w:t>
      </w:r>
      <w:r>
        <w:rPr>
          <w:bCs/>
          <w:iCs/>
          <w:sz w:val="23"/>
          <w:szCs w:val="23"/>
          <w:vertAlign w:val="subscript"/>
        </w:rPr>
        <w:t xml:space="preserve"> 1</w:t>
      </w:r>
      <w:r w:rsidRPr="00315F26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 xml:space="preserve">в положение </w:t>
      </w:r>
      <w:r>
        <w:rPr>
          <w:lang w:val="en-US"/>
        </w:rPr>
        <w:t>φ</w:t>
      </w:r>
      <w:r>
        <w:rPr>
          <w:bCs/>
          <w:iCs/>
          <w:sz w:val="23"/>
          <w:szCs w:val="23"/>
          <w:vertAlign w:val="subscript"/>
        </w:rPr>
        <w:t xml:space="preserve"> 2</w:t>
      </w:r>
      <w:r>
        <w:rPr>
          <w:bCs/>
          <w:iCs/>
          <w:sz w:val="23"/>
          <w:szCs w:val="23"/>
        </w:rPr>
        <w:t>, упругий момент</w:t>
      </w:r>
      <w:r w:rsidR="00B54905" w:rsidRPr="00B54905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совершает конечную работу</w:t>
      </w:r>
    </w:p>
    <w:p w:rsidR="00C05135" w:rsidRPr="0077275F" w:rsidRDefault="00C05135" w:rsidP="00C05135">
      <w:pPr>
        <w:jc w:val="center"/>
        <w:rPr>
          <w:bCs/>
          <w:iCs/>
          <w:sz w:val="23"/>
          <w:szCs w:val="23"/>
          <w:lang w:val="en-US"/>
        </w:rPr>
      </w:pPr>
      <w:r>
        <w:rPr>
          <w:lang w:val="en-US"/>
        </w:rPr>
        <w:t>A</w:t>
      </w:r>
      <w:r w:rsidRPr="0077275F">
        <w:rPr>
          <w:vertAlign w:val="subscript"/>
          <w:lang w:val="en-US"/>
        </w:rPr>
        <w:t>12</w:t>
      </w:r>
      <w:r w:rsidRPr="0077275F">
        <w:rPr>
          <w:lang w:val="en-US"/>
        </w:rPr>
        <w:t>= -</w:t>
      </w:r>
      <w:r>
        <w:t>с</w:t>
      </w:r>
      <w:r w:rsidR="002A2BEB" w:rsidRPr="0077275F">
        <w:rPr>
          <w:lang w:val="en-US"/>
        </w:rPr>
        <w:t>’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sup>
          <m:e>
            <m:r>
              <w:rPr>
                <w:rFonts w:ascii="Cambria Math" w:hAnsi="Cambria Math"/>
              </w:rPr>
              <m:t>φdφ</m:t>
            </m:r>
          </m:e>
        </m:nary>
      </m:oMath>
      <w:r w:rsidR="002A2BEB" w:rsidRPr="0077275F">
        <w:rPr>
          <w:bCs/>
          <w:iCs/>
          <w:sz w:val="23"/>
          <w:szCs w:val="23"/>
          <w:lang w:val="en-US"/>
        </w:rPr>
        <w:t xml:space="preserve"> </w:t>
      </w:r>
      <w:r w:rsidRPr="0077275F">
        <w:rPr>
          <w:bCs/>
          <w:iCs/>
          <w:sz w:val="23"/>
          <w:szCs w:val="23"/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</m:oMath>
      <w:r>
        <w:rPr>
          <w:bCs/>
          <w:iCs/>
          <w:sz w:val="23"/>
          <w:szCs w:val="23"/>
        </w:rPr>
        <w:t>с</w:t>
      </w:r>
      <w:r w:rsidR="002A2BEB" w:rsidRPr="0077275F">
        <w:rPr>
          <w:bCs/>
          <w:iCs/>
          <w:sz w:val="23"/>
          <w:szCs w:val="23"/>
          <w:lang w:val="en-US"/>
        </w:rPr>
        <w:t>’</w:t>
      </w:r>
      <w:r w:rsidRPr="0077275F">
        <w:rPr>
          <w:bCs/>
          <w:iCs/>
          <w:sz w:val="23"/>
          <w:szCs w:val="23"/>
          <w:lang w:val="en-US"/>
        </w:rPr>
        <w:t>(</w:t>
      </w:r>
      <w:r w:rsidR="002A2BEB">
        <w:rPr>
          <w:lang w:val="en-US"/>
        </w:rPr>
        <w:t>φ</w:t>
      </w:r>
      <w:r w:rsidR="002A2BEB" w:rsidRPr="0077275F">
        <w:rPr>
          <w:bCs/>
          <w:iCs/>
          <w:sz w:val="23"/>
          <w:szCs w:val="23"/>
          <w:vertAlign w:val="subscript"/>
          <w:lang w:val="en-US"/>
        </w:rPr>
        <w:t xml:space="preserve"> </w:t>
      </w:r>
      <w:r w:rsidRPr="0077275F">
        <w:rPr>
          <w:bCs/>
          <w:iCs/>
          <w:sz w:val="23"/>
          <w:szCs w:val="23"/>
          <w:vertAlign w:val="subscript"/>
          <w:lang w:val="en-US"/>
        </w:rPr>
        <w:t>1</w:t>
      </w:r>
      <w:r w:rsidRPr="0077275F">
        <w:rPr>
          <w:bCs/>
          <w:iCs/>
          <w:sz w:val="23"/>
          <w:szCs w:val="23"/>
          <w:vertAlign w:val="superscript"/>
          <w:lang w:val="en-US"/>
        </w:rPr>
        <w:t>2</w:t>
      </w:r>
      <w:r w:rsidRPr="0077275F">
        <w:rPr>
          <w:bCs/>
          <w:iCs/>
          <w:sz w:val="23"/>
          <w:szCs w:val="23"/>
          <w:lang w:val="en-US"/>
        </w:rPr>
        <w:t>-</w:t>
      </w:r>
      <w:r w:rsidR="002A2BEB" w:rsidRPr="0077275F">
        <w:rPr>
          <w:lang w:val="en-US"/>
        </w:rPr>
        <w:t xml:space="preserve"> </w:t>
      </w:r>
      <w:r w:rsidR="002A2BEB">
        <w:rPr>
          <w:lang w:val="en-US"/>
        </w:rPr>
        <w:t>φ</w:t>
      </w:r>
      <w:r w:rsidR="002A2BEB" w:rsidRPr="0077275F">
        <w:rPr>
          <w:bCs/>
          <w:iCs/>
          <w:sz w:val="23"/>
          <w:szCs w:val="23"/>
          <w:vertAlign w:val="subscript"/>
          <w:lang w:val="en-US"/>
        </w:rPr>
        <w:t xml:space="preserve"> </w:t>
      </w:r>
      <w:r w:rsidRPr="0077275F">
        <w:rPr>
          <w:bCs/>
          <w:iCs/>
          <w:sz w:val="23"/>
          <w:szCs w:val="23"/>
          <w:vertAlign w:val="subscript"/>
          <w:lang w:val="en-US"/>
        </w:rPr>
        <w:t>2</w:t>
      </w:r>
      <w:r w:rsidRPr="0077275F">
        <w:rPr>
          <w:bCs/>
          <w:iCs/>
          <w:sz w:val="23"/>
          <w:szCs w:val="23"/>
          <w:vertAlign w:val="superscript"/>
          <w:lang w:val="en-US"/>
        </w:rPr>
        <w:t>2</w:t>
      </w:r>
      <w:r w:rsidRPr="0077275F">
        <w:rPr>
          <w:bCs/>
          <w:iCs/>
          <w:sz w:val="23"/>
          <w:szCs w:val="23"/>
          <w:lang w:val="en-US"/>
        </w:rPr>
        <w:t>)</w:t>
      </w:r>
    </w:p>
    <w:p w:rsidR="00C05135" w:rsidRDefault="00C05135" w:rsidP="00C05135"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Квадраты координат заменим квадрат</w:t>
      </w:r>
      <w:r w:rsidR="002A2BEB">
        <w:rPr>
          <w:bCs/>
          <w:iCs/>
          <w:sz w:val="23"/>
          <w:szCs w:val="23"/>
        </w:rPr>
        <w:t>ами</w:t>
      </w:r>
      <w:r>
        <w:rPr>
          <w:bCs/>
          <w:iCs/>
          <w:sz w:val="23"/>
          <w:szCs w:val="23"/>
        </w:rPr>
        <w:t xml:space="preserve"> деформаций</w:t>
      </w:r>
    </w:p>
    <w:p w:rsidR="00C05135" w:rsidRDefault="00C05135" w:rsidP="0077275F">
      <w:pPr>
        <w:jc w:val="center"/>
        <w:rPr>
          <w:bCs/>
          <w:iCs/>
          <w:sz w:val="23"/>
          <w:szCs w:val="23"/>
        </w:rPr>
      </w:pPr>
      <w:r>
        <w:rPr>
          <w:lang w:val="en-US"/>
        </w:rPr>
        <w:t>A</w:t>
      </w:r>
      <w:r w:rsidRPr="00933E24">
        <w:rPr>
          <w:vertAlign w:val="subscript"/>
        </w:rPr>
        <w:t>12</w:t>
      </w:r>
      <w:r w:rsidRPr="00933E24">
        <w:t>=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 </m:t>
        </m:r>
      </m:oMath>
      <w:r>
        <w:rPr>
          <w:bCs/>
          <w:iCs/>
          <w:sz w:val="23"/>
          <w:szCs w:val="23"/>
        </w:rPr>
        <w:t>с(Δ</w:t>
      </w:r>
      <w:r w:rsidR="000270CD" w:rsidRPr="002865FF">
        <w:rPr>
          <w:bCs/>
          <w:iCs/>
          <w:sz w:val="23"/>
          <w:szCs w:val="23"/>
        </w:rPr>
        <w:t>’</w:t>
      </w:r>
      <w:r>
        <w:rPr>
          <w:bCs/>
          <w:iCs/>
          <w:sz w:val="23"/>
          <w:szCs w:val="23"/>
          <w:vertAlign w:val="subscript"/>
        </w:rPr>
        <w:t xml:space="preserve"> 1</w:t>
      </w:r>
      <w:r>
        <w:rPr>
          <w:bCs/>
          <w:iCs/>
          <w:sz w:val="23"/>
          <w:szCs w:val="23"/>
          <w:vertAlign w:val="superscript"/>
        </w:rPr>
        <w:t>2</w:t>
      </w:r>
      <w:r>
        <w:rPr>
          <w:bCs/>
          <w:iCs/>
          <w:sz w:val="23"/>
          <w:szCs w:val="23"/>
        </w:rPr>
        <w:t>-</w:t>
      </w:r>
      <w:r w:rsidRPr="00D22CFC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Δ</w:t>
      </w:r>
      <w:r w:rsidR="000270CD" w:rsidRPr="002865FF">
        <w:rPr>
          <w:bCs/>
          <w:iCs/>
          <w:sz w:val="23"/>
          <w:szCs w:val="23"/>
        </w:rPr>
        <w:t>’</w:t>
      </w:r>
      <w:r>
        <w:rPr>
          <w:bCs/>
          <w:iCs/>
          <w:sz w:val="23"/>
          <w:szCs w:val="23"/>
          <w:vertAlign w:val="subscript"/>
        </w:rPr>
        <w:t xml:space="preserve"> 2</w:t>
      </w:r>
      <w:r>
        <w:rPr>
          <w:bCs/>
          <w:iCs/>
          <w:sz w:val="23"/>
          <w:szCs w:val="23"/>
          <w:vertAlign w:val="superscript"/>
        </w:rPr>
        <w:t>2</w:t>
      </w:r>
      <w:r>
        <w:rPr>
          <w:bCs/>
          <w:iCs/>
          <w:sz w:val="23"/>
          <w:szCs w:val="23"/>
        </w:rPr>
        <w:t>)</w:t>
      </w:r>
    </w:p>
    <w:p w:rsidR="00C05135" w:rsidRPr="00315F26" w:rsidRDefault="00C05135" w:rsidP="00C05135">
      <w:pPr>
        <w:rPr>
          <w:b/>
        </w:rPr>
      </w:pPr>
      <w:r>
        <w:rPr>
          <w:bCs/>
          <w:iCs/>
          <w:sz w:val="23"/>
          <w:szCs w:val="23"/>
        </w:rPr>
        <w:t>Знак работы определяется соотношением начальной и конечной деформаций пружины.</w:t>
      </w:r>
    </w:p>
    <w:p w:rsidR="00C113F0" w:rsidRPr="007A3DD3" w:rsidRDefault="00C113F0" w:rsidP="00267F3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F3889" w:rsidRPr="007A3DD3" w:rsidRDefault="009F3889" w:rsidP="00267F3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F3889" w:rsidRPr="007A3DD3" w:rsidRDefault="009F3889" w:rsidP="00267F3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9F3889" w:rsidRPr="007A3DD3" w:rsidRDefault="009F3889" w:rsidP="00267F3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267F3B" w:rsidRPr="00BC7B80" w:rsidRDefault="00267F3B" w:rsidP="00BC7B80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 w:rsidRPr="00BC7B80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НАЧАЛ</w:t>
      </w:r>
      <w:r w:rsidR="00BC7B80" w:rsidRPr="00BC7B80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А</w:t>
      </w:r>
      <w:r w:rsidRPr="00BC7B80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 АНАЛИТИЧЕСКОЙ МЕХАНИКИ ЛАГРАНЖА.</w:t>
      </w:r>
    </w:p>
    <w:p w:rsidR="00BC7B80" w:rsidRDefault="00BC7B80" w:rsidP="00BC7B80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</w:pPr>
    </w:p>
    <w:p w:rsidR="003F6A6E" w:rsidRDefault="003F6A6E" w:rsidP="003F6A6E">
      <w:pPr>
        <w:autoSpaceDE w:val="0"/>
        <w:autoSpaceDN w:val="0"/>
        <w:adjustRightInd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Механика Ньютона дает полную систему уравнений для решение основной задачи механики: определения закона движения системы и реакций связей по нагрузке</w:t>
      </w:r>
      <w:r w:rsidR="007A3DD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 начальным условиям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  Как мы видели на примере твердого тела, часть этих уравнений, равная числу степеней свободы тела, является дифференциальными уравнениями движения, остальные определяют реакции связей.</w:t>
      </w:r>
    </w:p>
    <w:p w:rsidR="007D1ED8" w:rsidRDefault="00684EDD" w:rsidP="00267F3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noProof/>
          <w:sz w:val="23"/>
          <w:szCs w:val="23"/>
        </w:rPr>
        <w:pict>
          <v:group id="_x0000_s1225" style="position:absolute;margin-left:9pt;margin-top:39.15pt;width:135pt;height:54.05pt;z-index:251659776" coordorigin="1881,8892" coordsize="2700,1081">
            <v:group id="_x0000_s1205" style="position:absolute;left:1881;top:8892;width:2700;height:1080" coordorigin="1701,3889" coordsize="1800,721">
              <v:oval id="_x0000_s1206" style="position:absolute;left:2601;top:3889;width:720;height:720"/>
              <v:oval id="_x0000_s1207" style="position:absolute;left:2781;top:4069;width:360;height:360"/>
              <v:line id="_x0000_s1208" style="position:absolute" from="1701,4609" to="3501,4610"/>
              <v:line id="_x0000_s1209" style="position:absolute;flip:x" from="2241,4429" to="2961,4429"/>
              <v:rect id="_x0000_s1210" style="position:absolute;left:1881;top:4249;width:360;height:360"/>
            </v:group>
            <v:line id="_x0000_s1216" style="position:absolute;flip:y" from="2421,9061" to="2421,9961">
              <v:stroke endarrow="block"/>
            </v:line>
            <v:line id="_x0000_s1217" style="position:absolute" from="3861,9973" to="4581,9973">
              <v:stroke endarrow="block"/>
            </v:line>
            <v:line id="_x0000_s1218" style="position:absolute;flip:y" from="3783,9252" to="3783,9972">
              <v:stroke endarrow="block"/>
            </v:line>
            <v:line id="_x0000_s1221" style="position:absolute" from="2701,9702" to="3061,9702">
              <v:stroke endarrow="block"/>
            </v:line>
            <v:line id="_x0000_s1224" style="position:absolute;flip:x" from="3399,9702" to="3759,9702">
              <v:stroke endarrow="block"/>
            </v:line>
            <w10:wrap type="square" side="left"/>
          </v:group>
        </w:pict>
      </w:r>
      <w:r w:rsidR="003F6A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 xml:space="preserve">Механика Лагранжа позволяет </w:t>
      </w:r>
      <w:r w:rsidR="00597E0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находить непосредственно дифференциальные уравнения движения системы.  </w:t>
      </w:r>
    </w:p>
    <w:p w:rsidR="00267F3B" w:rsidRDefault="00597E0D" w:rsidP="00267F3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Рассмотрим систему двух тел.  Нерастяжима</w:t>
      </w:r>
      <w:r w:rsidR="009B776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я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нить и отсутствие проскальзывания катка  оставляют системе одну степень свободы.  </w:t>
      </w:r>
      <w:r w:rsidR="004B424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Три внешние реакции плоскости и одна внутренняя реакция  нити войдут в 5 уравнений Ньютона: 2 для тела и 3 для катка.</w:t>
      </w:r>
      <w:r w:rsidR="000378EB" w:rsidRPr="000378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</w:p>
    <w:p w:rsidR="00FE7DBC" w:rsidRDefault="00FE7DBC" w:rsidP="00267F3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Из них только одно будет дифференциальным уравнением движения системы, которое чаще всего и является целью.</w:t>
      </w:r>
    </w:p>
    <w:p w:rsidR="0098733C" w:rsidRDefault="0098733C" w:rsidP="007D1ED8">
      <w:pPr>
        <w:autoSpaceDE w:val="0"/>
        <w:autoSpaceDN w:val="0"/>
        <w:adjustRightInd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Метод Лагранжа позволяет сразу составить 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одно дифференциальное уравнение.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При этом реакции связей 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будут изначально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исключены 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из рассмотрения. 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Метод Лагранжа опирается на понятие </w:t>
      </w:r>
      <w:r w:rsidR="007D1ED8" w:rsidRPr="008704E1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возможного перемещения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</w:p>
    <w:p w:rsidR="0098733C" w:rsidRDefault="0098733C" w:rsidP="00267F3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</w:p>
    <w:p w:rsidR="0098733C" w:rsidRDefault="0098733C" w:rsidP="00267F3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Классификация связей.</w:t>
      </w:r>
    </w:p>
    <w:p w:rsidR="007D1ED8" w:rsidRPr="007D1ED8" w:rsidRDefault="0098733C" w:rsidP="007D1ED8">
      <w:pPr>
        <w:autoSpaceDE w:val="0"/>
        <w:autoSpaceDN w:val="0"/>
        <w:adjustRightInd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Рассмотрим 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движение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систем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ы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n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точек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в инерциальной системе отсчета с координатами 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x</w:t>
      </w:r>
      <w:r w:rsidR="007D1ED8" w:rsidRP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y</w:t>
      </w:r>
      <w:r w:rsidR="007D1ED8" w:rsidRP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 w:rsidR="007D1ED8" w:rsidRP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 </w:t>
      </w:r>
      <w:r w:rsidR="008704E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остояние системы определяется значениями 3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n</w:t>
      </w:r>
      <w:r w:rsidR="007D1ED8" w:rsidRP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координат 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x</w:t>
      </w:r>
      <w:r w:rsidR="007D1ED8" w:rsidRPr="007D1ED8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 w:rsidR="007D1ED8" w:rsidRP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…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n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 </w:t>
      </w:r>
      <w:r w:rsidR="007D1ED8" w:rsidRP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3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n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скоростей </w:t>
      </w:r>
      <m:oMath>
        <m:acc>
          <m:accPr>
            <m:chr m:val="̇"/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acc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x</m:t>
            </m:r>
          </m:e>
        </m:acc>
      </m:oMath>
      <w:r w:rsidR="007D1ED8" w:rsidRPr="007D1ED8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 w:rsidR="007D1ED8" w:rsidRP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…</w:t>
      </w:r>
      <m:oMath>
        <m:acc>
          <m:accPr>
            <m:chr m:val="̇"/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acc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z</m:t>
            </m:r>
          </m:e>
        </m:acc>
      </m:oMath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n</w:t>
      </w:r>
    </w:p>
    <w:p w:rsidR="0098733C" w:rsidRDefault="0098733C" w:rsidP="007D1ED8">
      <w:pPr>
        <w:autoSpaceDE w:val="0"/>
        <w:autoSpaceDN w:val="0"/>
        <w:adjustRightInd w:val="0"/>
        <w:ind w:firstLine="36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8704E1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Связью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называется ограничение, наложенное на координаты и скорости точек. </w:t>
      </w:r>
      <w:r w:rsidR="007D1ED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 общем случае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уравнени</w:t>
      </w:r>
      <w:r w:rsidR="00A0530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я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A05302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s</w:t>
      </w:r>
      <w:r w:rsidR="00A05302" w:rsidRPr="00A0530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связ</w:t>
      </w:r>
      <w:r w:rsidR="00A0530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ей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име</w:t>
      </w:r>
      <w:r w:rsidR="00A0530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ю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 вид:</w:t>
      </w:r>
    </w:p>
    <w:p w:rsidR="00A05302" w:rsidRPr="00A05302" w:rsidRDefault="00A05302" w:rsidP="00A05302">
      <w:pPr>
        <w:autoSpaceDE w:val="0"/>
        <w:autoSpaceDN w:val="0"/>
        <w:adjustRightInd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Ф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i</w:t>
      </w:r>
      <w:r w:rsidR="008704E1" w:rsidRPr="009F3889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 xml:space="preserve"> </w:t>
      </w:r>
      <w:r w:rsidRPr="009F388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x</w:t>
      </w:r>
      <w:r w:rsidRPr="009F3889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 w:rsidRPr="009F388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…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n</w:t>
      </w:r>
      <w:r w:rsidRPr="009F388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; </w:t>
      </w:r>
      <m:oMath>
        <m:acc>
          <m:accPr>
            <m:chr m:val="̇"/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acc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x</m:t>
            </m:r>
          </m:e>
        </m:acc>
      </m:oMath>
      <w:r w:rsidRPr="009F3889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r w:rsidRPr="009F388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…</w:t>
      </w:r>
      <m:oMath>
        <m:acc>
          <m:accPr>
            <m:chr m:val="̇"/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acc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z</m:t>
            </m:r>
          </m:e>
        </m:acc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  <w:lang w:val="en-US"/>
        </w:rPr>
        <w:t>n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;</w:t>
      </w:r>
      <w:r w:rsidR="008704E1" w:rsidRPr="008704E1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 xml:space="preserve">t) </w:t>
      </w:r>
      <w:r>
        <w:rPr>
          <w:bCs/>
          <w:iCs/>
          <w:sz w:val="23"/>
          <w:szCs w:val="23"/>
          <w:lang w:val="en-US"/>
        </w:rPr>
        <w:t xml:space="preserve">≥ 0  </w:t>
      </w:r>
      <w:r>
        <w:rPr>
          <w:bCs/>
          <w:iCs/>
          <w:sz w:val="23"/>
          <w:szCs w:val="23"/>
          <w:lang w:val="en-US"/>
        </w:rPr>
        <w:tab/>
        <w:t>(i = 1,</w:t>
      </w:r>
      <w:r w:rsidR="008704E1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  <w:lang w:val="en-US"/>
        </w:rPr>
        <w:t>2,…,s)</w:t>
      </w:r>
    </w:p>
    <w:p w:rsidR="00A05302" w:rsidRDefault="009C555C" w:rsidP="009C555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 качестве координат могут выступать и другие параметры, в том числе, угловые.</w:t>
      </w:r>
    </w:p>
    <w:p w:rsidR="009C555C" w:rsidRPr="009C555C" w:rsidRDefault="009C555C" w:rsidP="009C555C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A05302" w:rsidRPr="002865FF" w:rsidRDefault="0098733C" w:rsidP="00D857DD">
      <w:pPr>
        <w:autoSpaceDE w:val="0"/>
        <w:autoSpaceDN w:val="0"/>
        <w:adjustRightInd w:val="0"/>
        <w:ind w:firstLine="54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A0530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Связи подразделяются на:</w:t>
      </w:r>
    </w:p>
    <w:p w:rsidR="00785E76" w:rsidRDefault="009C555C" w:rsidP="00785E76">
      <w:pPr>
        <w:autoSpaceDE w:val="0"/>
        <w:autoSpaceDN w:val="0"/>
        <w:adjustRightInd w:val="0"/>
        <w:ind w:left="540"/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</w:pPr>
      <w:r w:rsidRPr="00D857D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1. </w:t>
      </w:r>
      <w:r w:rsidR="00785E76" w:rsidRPr="00D857DD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Геометрические и кинематические</w:t>
      </w:r>
    </w:p>
    <w:p w:rsidR="00785E76" w:rsidRDefault="00785E76" w:rsidP="00D857DD">
      <w:pPr>
        <w:autoSpaceDE w:val="0"/>
        <w:autoSpaceDN w:val="0"/>
        <w:adjustRightInd w:val="0"/>
        <w:ind w:firstLine="54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 уравнения геометрических связей не входят скорости. Рассмотрим 2 примера: маятник </w:t>
      </w:r>
      <w:r w:rsidRPr="005D397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A</w:t>
      </w:r>
      <w:r w:rsidRPr="005D397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переменной длины и колесо</w:t>
      </w:r>
      <w:r w:rsidRPr="005D397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B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которое катится без проскальзывания.</w:t>
      </w:r>
    </w:p>
    <w:p w:rsidR="00785E76" w:rsidRPr="009C555C" w:rsidRDefault="00785E76" w:rsidP="00785E76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785E76" w:rsidRPr="005D3978" w:rsidRDefault="00785E76" w:rsidP="00785E76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</w:pPr>
    </w:p>
    <w:p w:rsidR="00785E76" w:rsidRPr="005D3978" w:rsidRDefault="00684EDD" w:rsidP="00785E76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</w:pPr>
      <w:r>
        <w:rPr>
          <w:rFonts w:ascii="TimesNewRomanPS-BoldItalicMT" w:hAnsi="TimesNewRomanPS-BoldItalicMT" w:cs="TimesNewRomanPS-BoldItalicMT"/>
          <w:bCs/>
          <w:iCs/>
          <w:noProof/>
          <w:sz w:val="23"/>
          <w:szCs w:val="23"/>
          <w:u w:val="single"/>
        </w:rPr>
        <w:pict>
          <v:group id="_x0000_s1327" style="position:absolute;margin-left:-9pt;margin-top:18.6pt;width:477pt;height:162pt;z-index:251662848" coordorigin="1521,2233" coordsize="9540,3240">
            <v:group id="_x0000_s1287" style="position:absolute;left:1521;top:2233;width:9540;height:3240" coordorigin="1521,910" coordsize="9540,3240">
              <v:group id="_x0000_s1288" style="position:absolute;left:1521;top:910;width:9540;height:3240" coordorigin="1701,550" coordsize="9540,3240">
                <v:group id="_x0000_s1289" editas="canvas" style="position:absolute;left:1701;top:550;width:5940;height:3240" coordorigin="1701,2063" coordsize="5940,3240">
                  <o:lock v:ext="edit" aspectratio="t"/>
                  <v:shape id="_x0000_s1290" type="#_x0000_t75" style="position:absolute;left:1701;top:2063;width:5940;height:3240" o:preferrelative="f">
                    <v:fill o:detectmouseclick="t"/>
                    <v:path o:extrusionok="t" o:connecttype="none"/>
                    <o:lock v:ext="edit" text="t"/>
                  </v:shape>
                  <v:shape id="_x0000_s1291" type="#_x0000_t202" style="position:absolute;left:5661;top:3323;width:1980;height:540" filled="f" stroked="f">
                    <v:textbox style="mso-next-textbox:#_x0000_s1291">
                      <w:txbxContent>
                        <w:p w:rsidR="00785E76" w:rsidRPr="003B27CD" w:rsidRDefault="00785E76" w:rsidP="00785E76">
                          <w:r>
                            <w:t>Траектория</w:t>
                          </w:r>
                        </w:p>
                      </w:txbxContent>
                    </v:textbox>
                  </v:shape>
                  <v:shape id="_x0000_s1292" type="#_x0000_t202" style="position:absolute;left:3681;top:4763;width:540;height:540" filled="f" stroked="f">
                    <v:textbox style="mso-next-textbox:#_x0000_s1292">
                      <w:txbxContent>
                        <w:p w:rsidR="00785E76" w:rsidRPr="004274E9" w:rsidRDefault="00785E76" w:rsidP="00785E76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z</w:t>
                          </w:r>
                        </w:p>
                      </w:txbxContent>
                    </v:textbox>
                  </v:shape>
                  <v:group id="_x0000_s1293" style="position:absolute;left:1881;top:2232;width:4860;height:2891" coordorigin="1881,2232" coordsize="4860,2891">
                    <v:shape id="_x0000_s1294" style="position:absolute;left:2781;top:2603;width:2520;height:1980" coordsize="2520,1980" path="m,1260l1260,,2520,1980e" filled="f">
                      <v:path arrowok="t"/>
                    </v:shape>
                    <v:oval id="_x0000_s1295" style="position:absolute;left:3952;top:2473;width:180;height:180" filled="f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_x0000_s1296" type="#_x0000_t5" style="position:absolute;left:3952;top:2358;width:180;height:180;flip:y"/>
                    <v:line id="_x0000_s1297" style="position:absolute" from="3681,2347" to="4581,2348"/>
                    <v:oval id="_x0000_s1298" style="position:absolute;left:5275;top:4583;width:180;height:180"/>
                    <v:line id="_x0000_s1299" style="position:absolute;flip:x" from="2781,3503" to="3141,3863">
                      <v:stroke endarrow="block"/>
                    </v:line>
                    <v:shape id="_x0000_s1300" type="#_x0000_t202" style="position:absolute;left:2781;top:3683;width:720;height:540" filled="f" stroked="f">
                      <v:textbox style="mso-next-textbox:#_x0000_s1300">
                        <w:txbxContent>
                          <w:p w:rsidR="00785E76" w:rsidRPr="004274E9" w:rsidRDefault="00785E76" w:rsidP="00785E76">
                            <w:pPr>
                              <w:rPr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>н</w:t>
                            </w:r>
                          </w:p>
                        </w:txbxContent>
                      </v:textbox>
                    </v:shape>
                    <v:shape id="_x0000_s1301" style="position:absolute;left:4902;top:3503;width:900;height:1620" coordsize="900,1620" path="m,1620c195,1485,390,1350,540,1080,690,810,840,180,900,e" filled="f">
                      <v:path arrowok="t"/>
                    </v:shape>
                    <v:shape id="_x0000_s1302" style="position:absolute;left:5390;top:4111;width:357;height:564" coordsize="357,564" path="m,564l357,e" filled="f">
                      <v:stroke endarrow="block"/>
                      <v:path arrowok="t"/>
                    </v:shape>
                    <v:shape id="_x0000_s1303" type="#_x0000_t202" style="position:absolute;left:5661;top:4043;width:720;height:540" filled="f" stroked="f">
                      <v:textbox style="mso-next-textbox:#_x0000_s1303">
                        <w:txbxContent>
                          <w:p w:rsidR="00785E76" w:rsidRPr="004274E9" w:rsidRDefault="00785E76" w:rsidP="00785E76">
                            <w:pPr>
                              <w:rPr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_x0000_s1304" type="#_x0000_t202" style="position:absolute;left:4581;top:3143;width:720;height:540" filled="f" stroked="f">
                      <v:textbox style="mso-next-textbox:#_x0000_s1304">
                        <w:txbxContent>
                          <w:p w:rsidR="00785E76" w:rsidRPr="004274E9" w:rsidRDefault="00785E76" w:rsidP="00785E76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 (t)</w:t>
                            </w:r>
                          </w:p>
                        </w:txbxContent>
                      </v:textbox>
                    </v:shape>
                    <v:line id="_x0000_s1305" style="position:absolute;flip:x" from="2241,2603" to="4041,3863"/>
                    <v:line id="_x0000_s1306" style="position:absolute" from="4041,2603" to="6381,2603"/>
                    <v:line id="_x0000_s1307" style="position:absolute" from="4041,2603" to="4042,5123"/>
                    <v:shape id="_x0000_s1308" type="#_x0000_t202" style="position:absolute;left:1881;top:3863;width:540;height:720" filled="f" stroked="f">
                      <v:textbox style="mso-next-textbox:#_x0000_s1308">
                        <w:txbxContent>
                          <w:p w:rsidR="00785E76" w:rsidRPr="004274E9" w:rsidRDefault="00785E76" w:rsidP="00785E76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_x0000_s1309" type="#_x0000_t202" style="position:absolute;left:6201;top:2243;width:540;height:540" filled="f" stroked="f">
                      <v:textbox style="mso-next-textbox:#_x0000_s1309">
                        <w:txbxContent>
                          <w:p w:rsidR="00785E76" w:rsidRPr="004274E9" w:rsidRDefault="00785E76" w:rsidP="00785E76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_x0000_s1310" type="#_x0000_t202" style="position:absolute;left:1881;top:2232;width:540;height:540" filled="f" stroked="f">
                      <v:textbox style="mso-next-textbox:#_x0000_s1310">
                        <w:txbxContent>
                          <w:p w:rsidR="00785E76" w:rsidRPr="004274E9" w:rsidRDefault="00785E76" w:rsidP="00785E76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</v:group>
                <v:group id="_x0000_s1311" style="position:absolute;left:7641;top:1259;width:3600;height:1800" coordorigin="8541,1619" coordsize="3240,1620">
                  <v:line id="_x0000_s1312" style="position:absolute" from="8541,3059" to="11421,3059"/>
                  <v:shape id="_x0000_s1313" type="#_x0000_t202" style="position:absolute;left:11241;top:1979;width:540;height:540" filled="f" stroked="f">
                    <v:textbox style="mso-next-textbox:#_x0000_s1321">
                      <w:txbxContent>
                        <w:p w:rsidR="00785E76" w:rsidRPr="007301C8" w:rsidRDefault="00785E76" w:rsidP="00785E76">
                          <w:pPr>
                            <w:rPr>
                              <w:b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V</w:t>
                          </w:r>
                          <w:r>
                            <w:rPr>
                              <w:b/>
                              <w:vertAlign w:val="subscript"/>
                              <w:lang w:val="en-US"/>
                            </w:rPr>
                            <w:t>c</w:t>
                          </w:r>
                        </w:p>
                        <w:p w:rsidR="00785E76" w:rsidRPr="007301C8" w:rsidRDefault="00785E76" w:rsidP="00785E76">
                          <w:r>
                            <w:rPr>
                              <w:lang w:val="en-US"/>
                            </w:rPr>
                            <w:t xml:space="preserve">ω, φ </w:t>
                          </w:r>
                        </w:p>
                      </w:txbxContent>
                    </v:textbox>
                  </v:shape>
                  <v:group id="_x0000_s1314" style="position:absolute;left:9081;top:1619;width:2520;height:1620" coordorigin="9081,1619" coordsize="2520,1620">
                    <v:oval id="_x0000_s1315" style="position:absolute;left:9081;top:1619;width:1440;height:1440"/>
                    <v:line id="_x0000_s1316" style="position:absolute" from="9801,2339" to="11061,2339">
                      <v:stroke endarrow="block"/>
                    </v:line>
                    <v:shape id="_x0000_s1317" type="#_x0000_t202" style="position:absolute;left:11061;top:2699;width:540;height:540" filled="f" stroked="f">
                      <v:textbox style="mso-next-textbox:#_x0000_s1317">
                        <w:txbxContent>
                          <w:p w:rsidR="00785E76" w:rsidRPr="004274E9" w:rsidRDefault="00785E76" w:rsidP="00785E76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group id="_x0000_s1318" style="position:absolute;left:9773;top:1770;width:360;height:417;rotation:28737468fd;flip:x y" coordorigin="2601,3325" coordsize="360,417">
                      <v:shape id="_x0000_s1319" type="#_x0000_t19" style="position:absolute;left:2601;top:3325;width:360;height:384;rotation:810451fd;flip:y"/>
                      <v:shape id="_x0000_s1320" style="position:absolute;left:2670;top:3637;width:158;height:105" coordsize="158,105" path="m158,l,105e" filled="f">
                        <v:stroke endarrow="block"/>
                        <v:path arrowok="t"/>
                      </v:shape>
                    </v:group>
                    <v:shape id="_x0000_s1321" type="#_x0000_t202" style="position:absolute;left:9261;top:1799;width:720;height:540" filled="f" stroked="f">
                      <v:textbox style="mso-next-textbox:#_x0000_s1321">
                        <w:txbxContent/>
                      </v:textbox>
                    </v:shape>
                    <v:shape id="_x0000_s1322" type="#_x0000_t202" style="position:absolute;left:9441;top:2159;width:540;height:540" filled="f" stroked="f">
                      <v:textbox style="mso-next-textbox:#_x0000_s1322">
                        <w:txbxContent>
                          <w:p w:rsidR="00785E76" w:rsidRPr="004274E9" w:rsidRDefault="00785E76" w:rsidP="00785E76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shape id="_x0000_s1323" type="#_x0000_t202" style="position:absolute;left:7641;top:1090;width:540;height:540" filled="f" stroked="f"/>
            </v:group>
            <v:shape id="_x0000_s1326" type="#_x0000_t202" style="position:absolute;left:7960;top:2233;width:750;height:475" filled="f" stroked="f">
              <v:textbox>
                <w:txbxContent>
                  <w:p w:rsidR="00383AB8" w:rsidRDefault="00383AB8">
                    <w:r>
                      <w:t>В</w:t>
                    </w:r>
                  </w:p>
                </w:txbxContent>
              </v:textbox>
            </v:shape>
            <w10:wrap type="square"/>
          </v:group>
        </w:pict>
      </w:r>
    </w:p>
    <w:p w:rsidR="00785E76" w:rsidRPr="005D3978" w:rsidRDefault="00785E76" w:rsidP="00785E76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</w:pPr>
    </w:p>
    <w:p w:rsidR="00785E76" w:rsidRPr="005D3978" w:rsidRDefault="00785E76" w:rsidP="00785E76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</w:pPr>
    </w:p>
    <w:p w:rsidR="00785E76" w:rsidRDefault="00785E76" w:rsidP="00785E76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Расстояние от маятника А до начала координат не может быть больше переменной длины нити, поэтому уравнение связи имеет вид:</w:t>
      </w:r>
    </w:p>
    <w:p w:rsidR="00785E76" w:rsidRPr="00785E76" w:rsidRDefault="00785E76" w:rsidP="00785E76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x</w:t>
      </w:r>
      <w:r w:rsidRPr="00785E76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>2</w:t>
      </w:r>
      <w:r w:rsidRPr="00785E7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+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y</w:t>
      </w:r>
      <w:r w:rsidRPr="00785E76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>2</w:t>
      </w:r>
      <w:r w:rsidRPr="00785E7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+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 w:rsidRPr="00785E76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>2</w:t>
      </w:r>
      <w:r w:rsidRPr="00785E7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Pr="00785E76">
        <w:rPr>
          <w:bCs/>
          <w:iCs/>
          <w:sz w:val="23"/>
          <w:szCs w:val="23"/>
        </w:rPr>
        <w:t>≤</w:t>
      </w:r>
      <w:r w:rsidRPr="00785E7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l</w:t>
      </w:r>
      <w:r w:rsidRPr="00785E76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perscript"/>
        </w:rPr>
        <w:t xml:space="preserve">2 </w:t>
      </w:r>
      <w:r w:rsidRPr="00785E7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 w:rsidRPr="00785E7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</w:p>
    <w:p w:rsidR="00785E76" w:rsidRDefault="00785E76" w:rsidP="00785E76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Связь геометрическая, поскольку в ее уравнении нет производных координат.</w:t>
      </w:r>
    </w:p>
    <w:p w:rsidR="00785E76" w:rsidRDefault="00785E76" w:rsidP="00785E76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При качении колеса В без скольжения скорость центра и угловая скорость связаны соотношением</w:t>
      </w:r>
    </w:p>
    <w:p w:rsidR="00785E76" w:rsidRPr="00785E76" w:rsidRDefault="00684EDD" w:rsidP="00785E76">
      <w:pPr>
        <w:autoSpaceDE w:val="0"/>
        <w:autoSpaceDN w:val="0"/>
        <w:adjustRightInd w:val="0"/>
        <w:jc w:val="center"/>
      </w:pPr>
      <m:oMath>
        <m:acc>
          <m:accPr>
            <m:chr m:val="̇"/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acc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x</m:t>
            </m:r>
          </m:e>
        </m:acc>
        <m:r>
          <w:rPr>
            <w:rFonts w:ascii="Cambria Math" w:hAnsi="Cambria Math" w:cs="TimesNewRomanPS-BoldItalicMT"/>
            <w:sz w:val="23"/>
            <w:szCs w:val="23"/>
            <w:lang w:val="en-US"/>
          </w:rPr>
          <m:t xml:space="preserve"> </m:t>
        </m:r>
      </m:oMath>
      <w:r w:rsidR="00785E76" w:rsidRPr="00785E7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D857D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785E76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r</w:t>
      </w:r>
      <w:r w:rsidR="00785E76" w:rsidRPr="00785E7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φ</m:t>
            </m:r>
          </m:e>
        </m:acc>
      </m:oMath>
    </w:p>
    <w:p w:rsidR="00785E76" w:rsidRPr="00785E76" w:rsidRDefault="00D857DD" w:rsidP="00785E76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t>С</w:t>
      </w:r>
      <w:r w:rsidR="00785E76">
        <w:t>вязь кинематическая</w:t>
      </w:r>
    </w:p>
    <w:p w:rsidR="00785E76" w:rsidRPr="00005CEB" w:rsidRDefault="00785E76" w:rsidP="00785E76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</w:pPr>
    </w:p>
    <w:p w:rsidR="00005CEB" w:rsidRDefault="00785E76" w:rsidP="00785E76">
      <w:pPr>
        <w:numPr>
          <w:ilvl w:val="0"/>
          <w:numId w:val="23"/>
        </w:num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383AB8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С</w:t>
      </w:r>
      <w:r w:rsidR="00005CEB" w:rsidRPr="00383AB8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тационарные и нестационарные</w:t>
      </w:r>
      <w:r w:rsidR="00005CEB" w:rsidRPr="00005CEB"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  <w:br/>
      </w:r>
      <w:r w:rsidRPr="00785E7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 уравнения</w:t>
      </w:r>
      <w:r w:rsidR="000864A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х стационарных 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связ</w:t>
      </w:r>
      <w:r w:rsidR="000864A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ей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0864A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время </w:t>
      </w:r>
      <w:r w:rsidR="000864A8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t</w:t>
      </w:r>
      <w:r w:rsidR="000864A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не входит </w:t>
      </w:r>
      <w:r w:rsidR="000864A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явно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br/>
      </w:r>
      <w:r w:rsidR="00005CEB" w:rsidRPr="00DA5E6E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Пример</w:t>
      </w:r>
      <w:r w:rsidR="000864A8" w:rsidRPr="00DA5E6E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ы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</w:t>
      </w:r>
      <w:r w:rsidR="000864A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А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) – </w:t>
      </w:r>
      <w:r w:rsidR="000864A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не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стационарн</w:t>
      </w:r>
      <w:r w:rsidR="000864A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ая, т.к. время входит в уравнение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  <w:br/>
      </w:r>
      <w:r w:rsidR="00005CEB" w:rsidRP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                 </w:t>
      </w:r>
      <w:r w:rsidR="000864A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 – стационарные</w:t>
      </w:r>
    </w:p>
    <w:p w:rsidR="00005CEB" w:rsidRDefault="000864A8" w:rsidP="000864A8">
      <w:pPr>
        <w:numPr>
          <w:ilvl w:val="0"/>
          <w:numId w:val="23"/>
        </w:num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383AB8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У</w:t>
      </w:r>
      <w:r w:rsidR="00005CEB" w:rsidRPr="00383AB8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держивающие (двусторонние) и неудерживающие (односторонние</w:t>
      </w:r>
      <w:r w:rsidR="00005CEB" w:rsidRPr="00383AB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  <w:br/>
      </w:r>
      <w:r w:rsidRPr="000864A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У</w:t>
      </w:r>
      <w:r w:rsidR="00005CEB" w:rsidRP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равнения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удерживающих связей </w:t>
      </w:r>
      <w:r w:rsidR="00005CEB" w:rsidRP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пишутся через равенство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неудерживающие- через неравенство.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br/>
      </w:r>
      <w:r w:rsidR="00005CEB" w:rsidRPr="00DA5E6E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Пример</w:t>
      </w:r>
      <w:r w:rsidRPr="00DA5E6E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ы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 – неудерживающ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ая связь. Название односторонняя следует из того, что нить не растягивается, но может сминаться.  Таким образом</w:t>
      </w:r>
      <w:r w:rsidR="00DA5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нить </w:t>
      </w:r>
      <w:r w:rsidR="00DA5E6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действует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в одну сторону, от центра.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br/>
        <w:t xml:space="preserve">              </w:t>
      </w:r>
      <w:r w:rsidR="00976A2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В)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– удерживающие</w:t>
      </w:r>
    </w:p>
    <w:p w:rsidR="00D227E0" w:rsidRDefault="000864A8" w:rsidP="007D4337">
      <w:pPr>
        <w:numPr>
          <w:ilvl w:val="0"/>
          <w:numId w:val="23"/>
        </w:numPr>
        <w:tabs>
          <w:tab w:val="clear" w:pos="720"/>
          <w:tab w:val="num" w:pos="709"/>
          <w:tab w:val="num" w:pos="851"/>
        </w:tabs>
        <w:autoSpaceDE w:val="0"/>
        <w:autoSpaceDN w:val="0"/>
        <w:adjustRightInd w:val="0"/>
        <w:ind w:left="709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976A28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lastRenderedPageBreak/>
        <w:t>Г</w:t>
      </w:r>
      <w:r w:rsidR="00005CEB" w:rsidRPr="00976A28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олономные и неголономные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  <w:t>:</w:t>
      </w:r>
      <w:r w:rsidR="00005CEB"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  <w:br/>
      </w:r>
      <w:r w:rsidR="00D227E0" w:rsidRPr="00976A28"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  <w:t>Голономные</w:t>
      </w:r>
      <w:r w:rsidR="00D227E0" w:rsidRPr="00976A2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  <w:r w:rsidR="00D227E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связи это все </w:t>
      </w:r>
      <w:r w:rsidR="00005CEB" w:rsidRPr="00005CE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геометрические связи, а также те из кинематических, которые интегрированием могут быть приведены к виду геометрических.</w:t>
      </w:r>
      <w:r w:rsidR="00A27E2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br/>
        <w:t>Пример</w:t>
      </w:r>
      <w:r w:rsidR="00D227E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ы</w:t>
      </w:r>
      <w:r w:rsidR="00A27E2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</w:t>
      </w:r>
      <w:r w:rsidR="00D227E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 А и В</w:t>
      </w:r>
      <w:r w:rsidR="00A27E2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– голономные (геометрические)</w:t>
      </w:r>
      <w:r w:rsidR="00D227E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  Уравнение связи колеса может быть проинтегрировано и приведено к виду геометрической связи</w:t>
      </w:r>
    </w:p>
    <w:p w:rsidR="00D227E0" w:rsidRPr="00D227E0" w:rsidRDefault="00D227E0" w:rsidP="00D227E0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x</w:t>
      </w:r>
      <w:r w:rsidRPr="00D227E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976A2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–</w:t>
      </w:r>
      <w:r w:rsidRPr="00D227E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r</w:t>
      </w:r>
      <w:r w:rsidR="00976A2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lang w:val="en-US"/>
        </w:rPr>
        <w:t>φ</w:t>
      </w:r>
      <w:r w:rsidRPr="00D227E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= 0</w:t>
      </w:r>
    </w:p>
    <w:p w:rsidR="00A27E28" w:rsidRPr="00A27E28" w:rsidRDefault="00A27E28" w:rsidP="00976A28">
      <w:pPr>
        <w:autoSpaceDE w:val="0"/>
        <w:autoSpaceDN w:val="0"/>
        <w:adjustRightInd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A27E2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Изучение систем с неголономными связями является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сложным </w:t>
      </w:r>
      <w:r w:rsidR="00D227E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разделом </w:t>
      </w:r>
      <w:r w:rsidR="00976A2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</w:t>
      </w:r>
      <w:r w:rsidR="00D227E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налитической механики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 выходит за рамки курса</w:t>
      </w:r>
      <w:r w:rsidR="00976A2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976A2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ледовательно, мы будем </w:t>
      </w:r>
      <w:r w:rsidR="00976A2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рассматривать только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систем</w:t>
      </w:r>
      <w:r w:rsidR="00976A28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ы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 голономными связями.</w:t>
      </w:r>
    </w:p>
    <w:p w:rsidR="00005CEB" w:rsidRPr="00005CEB" w:rsidRDefault="00005CEB" w:rsidP="00005CEB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  <w:u w:val="single"/>
        </w:rPr>
      </w:pPr>
    </w:p>
    <w:p w:rsidR="00D50D9A" w:rsidRPr="00D227E0" w:rsidRDefault="00D50D9A" w:rsidP="007D4549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7"/>
          <w:szCs w:val="27"/>
        </w:rPr>
      </w:pPr>
    </w:p>
    <w:p w:rsidR="00A061D5" w:rsidRPr="00F54889" w:rsidRDefault="00A061D5" w:rsidP="00A061D5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sectPr w:rsidR="00A061D5" w:rsidRPr="00F54889" w:rsidSect="00E4531B">
      <w:headerReference w:type="default" r:id="rId7"/>
      <w:footerReference w:type="default" r:id="rId8"/>
      <w:pgSz w:w="12240" w:h="15840"/>
      <w:pgMar w:top="539" w:right="850" w:bottom="540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95D" w:rsidRDefault="0022195D" w:rsidP="00F95DE2">
      <w:r>
        <w:separator/>
      </w:r>
    </w:p>
  </w:endnote>
  <w:endnote w:type="continuationSeparator" w:id="0">
    <w:p w:rsidR="0022195D" w:rsidRDefault="0022195D" w:rsidP="00F95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imesNewRomanPS-BoldItalic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DE2" w:rsidRDefault="00F95DE2">
    <w:pPr>
      <w:pStyle w:val="a9"/>
    </w:pPr>
    <w:r>
      <w:t>Лекция 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95D" w:rsidRDefault="0022195D" w:rsidP="00F95DE2">
      <w:r>
        <w:separator/>
      </w:r>
    </w:p>
  </w:footnote>
  <w:footnote w:type="continuationSeparator" w:id="0">
    <w:p w:rsidR="0022195D" w:rsidRDefault="0022195D" w:rsidP="00F95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9207"/>
      <w:docPartObj>
        <w:docPartGallery w:val="Page Numbers (Top of Page)"/>
        <w:docPartUnique/>
      </w:docPartObj>
    </w:sdtPr>
    <w:sdtContent>
      <w:p w:rsidR="00F95DE2" w:rsidRDefault="00684EDD">
        <w:pPr>
          <w:pStyle w:val="a7"/>
          <w:jc w:val="right"/>
        </w:pPr>
        <w:fldSimple w:instr=" PAGE   \* MERGEFORMAT ">
          <w:r w:rsidR="00871C0D">
            <w:rPr>
              <w:noProof/>
            </w:rPr>
            <w:t>3</w:t>
          </w:r>
        </w:fldSimple>
      </w:p>
    </w:sdtContent>
  </w:sdt>
  <w:p w:rsidR="00F95DE2" w:rsidRDefault="00F95DE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7pt;height:27pt" o:bullet="t">
        <v:imagedata r:id="rId1" o:title=""/>
      </v:shape>
    </w:pict>
  </w:numPicBullet>
  <w:abstractNum w:abstractNumId="0">
    <w:nsid w:val="0C5D08AC"/>
    <w:multiLevelType w:val="hybridMultilevel"/>
    <w:tmpl w:val="6C9E5BBA"/>
    <w:lvl w:ilvl="0" w:tplc="FCF264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A333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2626B42"/>
    <w:multiLevelType w:val="hybridMultilevel"/>
    <w:tmpl w:val="8CDC80C2"/>
    <w:lvl w:ilvl="0" w:tplc="D284BF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833741"/>
    <w:multiLevelType w:val="hybridMultilevel"/>
    <w:tmpl w:val="9D6008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835AC"/>
    <w:multiLevelType w:val="hybridMultilevel"/>
    <w:tmpl w:val="88CA0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9E24FC"/>
    <w:multiLevelType w:val="hybridMultilevel"/>
    <w:tmpl w:val="2F647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B2223D"/>
    <w:multiLevelType w:val="hybridMultilevel"/>
    <w:tmpl w:val="0C3E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9D406E"/>
    <w:multiLevelType w:val="hybridMultilevel"/>
    <w:tmpl w:val="14E01F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5EA6DB5"/>
    <w:multiLevelType w:val="hybridMultilevel"/>
    <w:tmpl w:val="2F4AA8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944E3B"/>
    <w:multiLevelType w:val="hybridMultilevel"/>
    <w:tmpl w:val="91F00622"/>
    <w:lvl w:ilvl="0" w:tplc="14D0DF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BA474F"/>
    <w:multiLevelType w:val="hybridMultilevel"/>
    <w:tmpl w:val="051C7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981AE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644314"/>
    <w:multiLevelType w:val="hybridMultilevel"/>
    <w:tmpl w:val="701A17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8B34BC"/>
    <w:multiLevelType w:val="multilevel"/>
    <w:tmpl w:val="D632D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1C5674"/>
    <w:multiLevelType w:val="hybridMultilevel"/>
    <w:tmpl w:val="D632D71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FB457B5"/>
    <w:multiLevelType w:val="hybridMultilevel"/>
    <w:tmpl w:val="E744D5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4A3CF8"/>
    <w:multiLevelType w:val="hybridMultilevel"/>
    <w:tmpl w:val="DCD0D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CF733A"/>
    <w:multiLevelType w:val="hybridMultilevel"/>
    <w:tmpl w:val="258492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7C71E7"/>
    <w:multiLevelType w:val="hybridMultilevel"/>
    <w:tmpl w:val="DAF81D0E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E433F22"/>
    <w:multiLevelType w:val="hybridMultilevel"/>
    <w:tmpl w:val="8760E0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4882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F9601F"/>
    <w:multiLevelType w:val="hybridMultilevel"/>
    <w:tmpl w:val="A47EEB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723AED"/>
    <w:multiLevelType w:val="multilevel"/>
    <w:tmpl w:val="7A0E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E30BC3"/>
    <w:multiLevelType w:val="hybridMultilevel"/>
    <w:tmpl w:val="36B41E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3E5F1E"/>
    <w:multiLevelType w:val="hybridMultilevel"/>
    <w:tmpl w:val="A442E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0"/>
  </w:num>
  <w:num w:numId="4">
    <w:abstractNumId w:val="7"/>
  </w:num>
  <w:num w:numId="5">
    <w:abstractNumId w:val="17"/>
  </w:num>
  <w:num w:numId="6">
    <w:abstractNumId w:val="3"/>
  </w:num>
  <w:num w:numId="7">
    <w:abstractNumId w:val="1"/>
  </w:num>
  <w:num w:numId="8">
    <w:abstractNumId w:val="20"/>
  </w:num>
  <w:num w:numId="9">
    <w:abstractNumId w:val="13"/>
  </w:num>
  <w:num w:numId="10">
    <w:abstractNumId w:val="15"/>
  </w:num>
  <w:num w:numId="11">
    <w:abstractNumId w:val="18"/>
  </w:num>
  <w:num w:numId="12">
    <w:abstractNumId w:val="5"/>
  </w:num>
  <w:num w:numId="13">
    <w:abstractNumId w:val="6"/>
  </w:num>
  <w:num w:numId="14">
    <w:abstractNumId w:val="0"/>
  </w:num>
  <w:num w:numId="15">
    <w:abstractNumId w:val="19"/>
  </w:num>
  <w:num w:numId="16">
    <w:abstractNumId w:val="16"/>
  </w:num>
  <w:num w:numId="17">
    <w:abstractNumId w:val="4"/>
  </w:num>
  <w:num w:numId="18">
    <w:abstractNumId w:val="11"/>
  </w:num>
  <w:num w:numId="19">
    <w:abstractNumId w:val="14"/>
  </w:num>
  <w:num w:numId="20">
    <w:abstractNumId w:val="8"/>
  </w:num>
  <w:num w:numId="21">
    <w:abstractNumId w:val="22"/>
  </w:num>
  <w:num w:numId="22">
    <w:abstractNumId w:val="1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549"/>
    <w:rsid w:val="00005CEB"/>
    <w:rsid w:val="000270CD"/>
    <w:rsid w:val="000363CD"/>
    <w:rsid w:val="000378EB"/>
    <w:rsid w:val="000413B6"/>
    <w:rsid w:val="00075F54"/>
    <w:rsid w:val="00081ABB"/>
    <w:rsid w:val="00083A7E"/>
    <w:rsid w:val="000846F8"/>
    <w:rsid w:val="000864A8"/>
    <w:rsid w:val="000B33B1"/>
    <w:rsid w:val="000C4FE2"/>
    <w:rsid w:val="00110021"/>
    <w:rsid w:val="001106A7"/>
    <w:rsid w:val="00150360"/>
    <w:rsid w:val="0019241B"/>
    <w:rsid w:val="00193FD2"/>
    <w:rsid w:val="001A2610"/>
    <w:rsid w:val="001C7808"/>
    <w:rsid w:val="001F0D8A"/>
    <w:rsid w:val="001F1FE6"/>
    <w:rsid w:val="0022195D"/>
    <w:rsid w:val="00221A06"/>
    <w:rsid w:val="00233818"/>
    <w:rsid w:val="00267F3B"/>
    <w:rsid w:val="00274E72"/>
    <w:rsid w:val="002865FF"/>
    <w:rsid w:val="002868A9"/>
    <w:rsid w:val="002906D8"/>
    <w:rsid w:val="002913A3"/>
    <w:rsid w:val="002A2BEB"/>
    <w:rsid w:val="002B5B6C"/>
    <w:rsid w:val="002C4646"/>
    <w:rsid w:val="002D3636"/>
    <w:rsid w:val="003009B2"/>
    <w:rsid w:val="00303A02"/>
    <w:rsid w:val="00310C10"/>
    <w:rsid w:val="00315F26"/>
    <w:rsid w:val="003203B0"/>
    <w:rsid w:val="00321BDF"/>
    <w:rsid w:val="00341B2E"/>
    <w:rsid w:val="0034394E"/>
    <w:rsid w:val="00362482"/>
    <w:rsid w:val="00383AB8"/>
    <w:rsid w:val="003942BE"/>
    <w:rsid w:val="003B27CD"/>
    <w:rsid w:val="003C063C"/>
    <w:rsid w:val="003D585B"/>
    <w:rsid w:val="003F54AA"/>
    <w:rsid w:val="003F6A6E"/>
    <w:rsid w:val="004274E9"/>
    <w:rsid w:val="00443FB6"/>
    <w:rsid w:val="0045413A"/>
    <w:rsid w:val="004B424B"/>
    <w:rsid w:val="004B4ABD"/>
    <w:rsid w:val="004B5947"/>
    <w:rsid w:val="004B68BE"/>
    <w:rsid w:val="004C5A73"/>
    <w:rsid w:val="004D3340"/>
    <w:rsid w:val="004D5653"/>
    <w:rsid w:val="004E4BEF"/>
    <w:rsid w:val="00512E91"/>
    <w:rsid w:val="00552D70"/>
    <w:rsid w:val="005619EA"/>
    <w:rsid w:val="00563FA6"/>
    <w:rsid w:val="00566504"/>
    <w:rsid w:val="00597E0D"/>
    <w:rsid w:val="005A05BF"/>
    <w:rsid w:val="005D3978"/>
    <w:rsid w:val="0060173C"/>
    <w:rsid w:val="00626782"/>
    <w:rsid w:val="00627CE0"/>
    <w:rsid w:val="00646495"/>
    <w:rsid w:val="00652854"/>
    <w:rsid w:val="006706DD"/>
    <w:rsid w:val="00670ED7"/>
    <w:rsid w:val="00672A11"/>
    <w:rsid w:val="00680470"/>
    <w:rsid w:val="0068087B"/>
    <w:rsid w:val="00684EDD"/>
    <w:rsid w:val="00692EC3"/>
    <w:rsid w:val="0069479A"/>
    <w:rsid w:val="006C20B8"/>
    <w:rsid w:val="006F3EE8"/>
    <w:rsid w:val="00707C74"/>
    <w:rsid w:val="0071495D"/>
    <w:rsid w:val="007301C8"/>
    <w:rsid w:val="00746029"/>
    <w:rsid w:val="0077275F"/>
    <w:rsid w:val="0078011E"/>
    <w:rsid w:val="00785E76"/>
    <w:rsid w:val="0078702B"/>
    <w:rsid w:val="007A1C2D"/>
    <w:rsid w:val="007A3DD3"/>
    <w:rsid w:val="007C12F1"/>
    <w:rsid w:val="007D1ED8"/>
    <w:rsid w:val="007D4337"/>
    <w:rsid w:val="007D4549"/>
    <w:rsid w:val="007D4B67"/>
    <w:rsid w:val="007D7E90"/>
    <w:rsid w:val="007F1D6E"/>
    <w:rsid w:val="007F3805"/>
    <w:rsid w:val="007F43BB"/>
    <w:rsid w:val="007F6D04"/>
    <w:rsid w:val="007F6F16"/>
    <w:rsid w:val="0081052F"/>
    <w:rsid w:val="00851AAA"/>
    <w:rsid w:val="008704E1"/>
    <w:rsid w:val="00871C0D"/>
    <w:rsid w:val="00893172"/>
    <w:rsid w:val="008932F2"/>
    <w:rsid w:val="008F1127"/>
    <w:rsid w:val="00907D85"/>
    <w:rsid w:val="00926084"/>
    <w:rsid w:val="00933E24"/>
    <w:rsid w:val="009355D5"/>
    <w:rsid w:val="00943F13"/>
    <w:rsid w:val="009445EA"/>
    <w:rsid w:val="0095347F"/>
    <w:rsid w:val="00976A28"/>
    <w:rsid w:val="00983328"/>
    <w:rsid w:val="0098608C"/>
    <w:rsid w:val="0098733C"/>
    <w:rsid w:val="009926FE"/>
    <w:rsid w:val="009A33C9"/>
    <w:rsid w:val="009B0249"/>
    <w:rsid w:val="009B7760"/>
    <w:rsid w:val="009C555C"/>
    <w:rsid w:val="009D42B0"/>
    <w:rsid w:val="009F15CC"/>
    <w:rsid w:val="009F3889"/>
    <w:rsid w:val="00A01FCC"/>
    <w:rsid w:val="00A05302"/>
    <w:rsid w:val="00A061D5"/>
    <w:rsid w:val="00A11F86"/>
    <w:rsid w:val="00A2694E"/>
    <w:rsid w:val="00A26954"/>
    <w:rsid w:val="00A27E28"/>
    <w:rsid w:val="00A40C83"/>
    <w:rsid w:val="00A44618"/>
    <w:rsid w:val="00A475C1"/>
    <w:rsid w:val="00A77D4F"/>
    <w:rsid w:val="00AB522F"/>
    <w:rsid w:val="00AC2965"/>
    <w:rsid w:val="00AF32D0"/>
    <w:rsid w:val="00B1329F"/>
    <w:rsid w:val="00B54905"/>
    <w:rsid w:val="00B551A5"/>
    <w:rsid w:val="00B56635"/>
    <w:rsid w:val="00B61439"/>
    <w:rsid w:val="00B67C9A"/>
    <w:rsid w:val="00B77B7E"/>
    <w:rsid w:val="00B92315"/>
    <w:rsid w:val="00BA0EA4"/>
    <w:rsid w:val="00BA1113"/>
    <w:rsid w:val="00BC651F"/>
    <w:rsid w:val="00BC7B80"/>
    <w:rsid w:val="00BC7D82"/>
    <w:rsid w:val="00BC7DF4"/>
    <w:rsid w:val="00BC7ECD"/>
    <w:rsid w:val="00BE2E5B"/>
    <w:rsid w:val="00C05135"/>
    <w:rsid w:val="00C101ED"/>
    <w:rsid w:val="00C113F0"/>
    <w:rsid w:val="00C41E92"/>
    <w:rsid w:val="00C54DD3"/>
    <w:rsid w:val="00C90920"/>
    <w:rsid w:val="00C90C24"/>
    <w:rsid w:val="00C95FFC"/>
    <w:rsid w:val="00CA34EE"/>
    <w:rsid w:val="00CA79DD"/>
    <w:rsid w:val="00CE54E6"/>
    <w:rsid w:val="00CF0830"/>
    <w:rsid w:val="00D01FD3"/>
    <w:rsid w:val="00D141C2"/>
    <w:rsid w:val="00D227E0"/>
    <w:rsid w:val="00D22CFC"/>
    <w:rsid w:val="00D50D9A"/>
    <w:rsid w:val="00D51659"/>
    <w:rsid w:val="00D601FB"/>
    <w:rsid w:val="00D71B5F"/>
    <w:rsid w:val="00D720DE"/>
    <w:rsid w:val="00D857DD"/>
    <w:rsid w:val="00D87444"/>
    <w:rsid w:val="00DA5D3A"/>
    <w:rsid w:val="00DA5E6E"/>
    <w:rsid w:val="00DB06D3"/>
    <w:rsid w:val="00DE1CCE"/>
    <w:rsid w:val="00DE7354"/>
    <w:rsid w:val="00E063F2"/>
    <w:rsid w:val="00E07C81"/>
    <w:rsid w:val="00E14F33"/>
    <w:rsid w:val="00E4531B"/>
    <w:rsid w:val="00E8475A"/>
    <w:rsid w:val="00EC6EBF"/>
    <w:rsid w:val="00EC7B99"/>
    <w:rsid w:val="00ED78B1"/>
    <w:rsid w:val="00EE0499"/>
    <w:rsid w:val="00EE323C"/>
    <w:rsid w:val="00EE4BDD"/>
    <w:rsid w:val="00EF3A26"/>
    <w:rsid w:val="00EF5057"/>
    <w:rsid w:val="00F07816"/>
    <w:rsid w:val="00F32539"/>
    <w:rsid w:val="00F54889"/>
    <w:rsid w:val="00F56E21"/>
    <w:rsid w:val="00F63DC8"/>
    <w:rsid w:val="00F663B8"/>
    <w:rsid w:val="00F67E8A"/>
    <w:rsid w:val="00F701E9"/>
    <w:rsid w:val="00F76931"/>
    <w:rsid w:val="00F8730E"/>
    <w:rsid w:val="00F91B72"/>
    <w:rsid w:val="00F95DE2"/>
    <w:rsid w:val="00F96CB4"/>
    <w:rsid w:val="00FD7691"/>
    <w:rsid w:val="00FE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1" type="arc" idref="#_x0000_s1192"/>
        <o:r id="V:Rule2" type="arc" idref="#_x0000_s1193"/>
        <o:r id="V:Rule3" type="arc" idref="#_x0000_s1196"/>
        <o:r id="V:Rule4" type="arc" idref="#_x0000_s1201"/>
        <o:r id="V:Rule5" type="arc" idref="#_x0000_s1319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5F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65FF"/>
    <w:rPr>
      <w:color w:val="808080"/>
    </w:rPr>
  </w:style>
  <w:style w:type="paragraph" w:styleId="a6">
    <w:name w:val="List Paragraph"/>
    <w:basedOn w:val="a"/>
    <w:uiPriority w:val="34"/>
    <w:qFormat/>
    <w:rsid w:val="00083A7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95D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5DE2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F95D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5D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7</vt:lpstr>
    </vt:vector>
  </TitlesOfParts>
  <Company>home</Company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7</dc:title>
  <dc:creator>NASTYONA</dc:creator>
  <cp:lastModifiedBy>hofa</cp:lastModifiedBy>
  <cp:revision>13</cp:revision>
  <dcterms:created xsi:type="dcterms:W3CDTF">2009-12-01T17:56:00Z</dcterms:created>
  <dcterms:modified xsi:type="dcterms:W3CDTF">2010-04-24T20:49:00Z</dcterms:modified>
</cp:coreProperties>
</file>